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0712" w14:textId="6755E724" w:rsidR="009936E6" w:rsidRPr="00C869FC" w:rsidRDefault="00B3707B" w:rsidP="00CF1C51">
      <w:pPr>
        <w:jc w:val="center"/>
        <w:rPr>
          <w:color w:val="auto"/>
          <w:sz w:val="28"/>
          <w:szCs w:val="28"/>
        </w:rPr>
      </w:pPr>
      <w:r w:rsidRPr="00C869FC">
        <w:rPr>
          <w:color w:val="auto"/>
          <w:sz w:val="28"/>
          <w:szCs w:val="28"/>
        </w:rPr>
        <w:t>ПРОФЕССИОНАЛЬНОЕ ОБРАЗОВАТЕЛЬНОЕ УЧРЕЖДЕНИЕ</w:t>
      </w:r>
    </w:p>
    <w:p w14:paraId="6591512D" w14:textId="27052476" w:rsidR="00B3707B" w:rsidRPr="00C869FC" w:rsidRDefault="00B3707B" w:rsidP="00CF1C51">
      <w:pPr>
        <w:jc w:val="center"/>
        <w:rPr>
          <w:color w:val="auto"/>
          <w:sz w:val="28"/>
          <w:szCs w:val="28"/>
        </w:rPr>
      </w:pPr>
      <w:r w:rsidRPr="00C869FC">
        <w:rPr>
          <w:color w:val="auto"/>
          <w:sz w:val="28"/>
          <w:szCs w:val="28"/>
        </w:rPr>
        <w:t>«ТЕХНИКУМ ДИЗАЙНА, ЭКОНОМИКИ И ПРАВА</w:t>
      </w:r>
      <w:r w:rsidR="00F250E3" w:rsidRPr="00C869FC">
        <w:rPr>
          <w:color w:val="auto"/>
          <w:sz w:val="28"/>
          <w:szCs w:val="28"/>
        </w:rPr>
        <w:t>»</w:t>
      </w:r>
    </w:p>
    <w:p w14:paraId="2C33F4C3" w14:textId="77777777" w:rsidR="009936E6" w:rsidRPr="00C869FC" w:rsidRDefault="009936E6" w:rsidP="00CF1C51">
      <w:pPr>
        <w:rPr>
          <w:color w:val="auto"/>
        </w:rPr>
      </w:pPr>
    </w:p>
    <w:p w14:paraId="6041B1A8" w14:textId="77777777" w:rsidR="009936E6" w:rsidRPr="00C869FC" w:rsidRDefault="009936E6" w:rsidP="00CF1C51">
      <w:pPr>
        <w:rPr>
          <w:color w:val="auto"/>
        </w:rPr>
      </w:pPr>
    </w:p>
    <w:p w14:paraId="53496B8C" w14:textId="77777777" w:rsidR="009936E6" w:rsidRPr="00C869FC" w:rsidRDefault="009936E6" w:rsidP="00CF1C51">
      <w:pPr>
        <w:rPr>
          <w:color w:val="auto"/>
        </w:rPr>
      </w:pPr>
    </w:p>
    <w:p w14:paraId="42AFBAD1" w14:textId="77777777" w:rsidR="009936E6" w:rsidRPr="00C869FC" w:rsidRDefault="009936E6" w:rsidP="00CF1C51">
      <w:pPr>
        <w:rPr>
          <w:color w:val="auto"/>
        </w:rPr>
      </w:pPr>
    </w:p>
    <w:p w14:paraId="6A9EBF69" w14:textId="77777777" w:rsidR="009936E6" w:rsidRPr="00C869FC" w:rsidRDefault="009936E6" w:rsidP="00CF1C51">
      <w:pPr>
        <w:rPr>
          <w:color w:val="auto"/>
        </w:rPr>
      </w:pPr>
    </w:p>
    <w:p w14:paraId="67221707" w14:textId="77777777" w:rsidR="009936E6" w:rsidRPr="00C869FC" w:rsidRDefault="009936E6" w:rsidP="00CF1C51">
      <w:pPr>
        <w:rPr>
          <w:color w:val="auto"/>
        </w:rPr>
      </w:pPr>
    </w:p>
    <w:p w14:paraId="21DA595C" w14:textId="2B10E3B3" w:rsidR="009936E6" w:rsidRDefault="009936E6" w:rsidP="00CF1C51">
      <w:pPr>
        <w:jc w:val="center"/>
        <w:rPr>
          <w:color w:val="auto"/>
          <w:sz w:val="52"/>
          <w:szCs w:val="52"/>
        </w:rPr>
      </w:pPr>
    </w:p>
    <w:p w14:paraId="41FC1C73" w14:textId="77777777" w:rsidR="00C869FC" w:rsidRPr="00C869FC" w:rsidRDefault="00C869FC" w:rsidP="00CF1C51">
      <w:pPr>
        <w:jc w:val="center"/>
        <w:rPr>
          <w:color w:val="auto"/>
          <w:sz w:val="52"/>
          <w:szCs w:val="52"/>
        </w:rPr>
      </w:pPr>
    </w:p>
    <w:p w14:paraId="50A2F4E3" w14:textId="77777777" w:rsidR="009936E6" w:rsidRPr="00C869FC" w:rsidRDefault="009936E6" w:rsidP="00CF1C51">
      <w:pPr>
        <w:jc w:val="center"/>
        <w:rPr>
          <w:color w:val="auto"/>
          <w:sz w:val="52"/>
          <w:szCs w:val="52"/>
        </w:rPr>
      </w:pPr>
      <w:r w:rsidRPr="00C869FC">
        <w:rPr>
          <w:color w:val="auto"/>
          <w:sz w:val="52"/>
          <w:szCs w:val="52"/>
        </w:rPr>
        <w:t xml:space="preserve">ОТЧЕТ </w:t>
      </w:r>
    </w:p>
    <w:p w14:paraId="169999D6" w14:textId="1C741306" w:rsidR="009936E6" w:rsidRDefault="009936E6" w:rsidP="00CF1C51">
      <w:pPr>
        <w:jc w:val="center"/>
        <w:rPr>
          <w:color w:val="auto"/>
          <w:sz w:val="52"/>
          <w:szCs w:val="52"/>
        </w:rPr>
      </w:pPr>
      <w:r w:rsidRPr="00C869FC">
        <w:rPr>
          <w:color w:val="auto"/>
          <w:sz w:val="52"/>
          <w:szCs w:val="52"/>
        </w:rPr>
        <w:t>о работе за 20</w:t>
      </w:r>
      <w:r w:rsidR="00F250E3" w:rsidRPr="00C869FC">
        <w:rPr>
          <w:color w:val="auto"/>
          <w:sz w:val="52"/>
          <w:szCs w:val="52"/>
        </w:rPr>
        <w:t>20</w:t>
      </w:r>
      <w:r w:rsidRPr="00C869FC">
        <w:rPr>
          <w:color w:val="auto"/>
          <w:sz w:val="52"/>
          <w:szCs w:val="52"/>
        </w:rPr>
        <w:t>-202</w:t>
      </w:r>
      <w:r w:rsidR="00F250E3" w:rsidRPr="00C869FC">
        <w:rPr>
          <w:color w:val="auto"/>
          <w:sz w:val="52"/>
          <w:szCs w:val="52"/>
        </w:rPr>
        <w:t>1</w:t>
      </w:r>
      <w:r w:rsidRPr="00C869FC">
        <w:rPr>
          <w:color w:val="auto"/>
          <w:sz w:val="52"/>
          <w:szCs w:val="52"/>
        </w:rPr>
        <w:t xml:space="preserve"> уч. </w:t>
      </w:r>
      <w:r w:rsidR="00C869FC">
        <w:rPr>
          <w:color w:val="auto"/>
          <w:sz w:val="52"/>
          <w:szCs w:val="52"/>
        </w:rPr>
        <w:t>г</w:t>
      </w:r>
      <w:r w:rsidRPr="00C869FC">
        <w:rPr>
          <w:color w:val="auto"/>
          <w:sz w:val="52"/>
          <w:szCs w:val="52"/>
        </w:rPr>
        <w:t>од</w:t>
      </w:r>
    </w:p>
    <w:p w14:paraId="3EAEA901" w14:textId="3A052593" w:rsidR="00C869FC" w:rsidRDefault="00C869FC" w:rsidP="00CF1C51">
      <w:pPr>
        <w:jc w:val="center"/>
        <w:rPr>
          <w:color w:val="auto"/>
          <w:sz w:val="52"/>
          <w:szCs w:val="52"/>
        </w:rPr>
      </w:pPr>
    </w:p>
    <w:p w14:paraId="727F3A09" w14:textId="15E26FF8" w:rsidR="00C869FC" w:rsidRDefault="00C869FC" w:rsidP="00CF1C51">
      <w:pPr>
        <w:jc w:val="center"/>
        <w:rPr>
          <w:color w:val="auto"/>
          <w:sz w:val="52"/>
          <w:szCs w:val="52"/>
        </w:rPr>
      </w:pPr>
    </w:p>
    <w:p w14:paraId="2AEE4AF2" w14:textId="2C0A85D4" w:rsidR="00C869FC" w:rsidRDefault="00C869FC" w:rsidP="00CF1C51">
      <w:pPr>
        <w:jc w:val="center"/>
        <w:rPr>
          <w:b w:val="0"/>
          <w:color w:val="auto"/>
          <w:sz w:val="52"/>
          <w:szCs w:val="52"/>
        </w:rPr>
      </w:pPr>
    </w:p>
    <w:p w14:paraId="2ABCD5C8" w14:textId="77777777" w:rsidR="00C869FC" w:rsidRPr="00C869FC" w:rsidRDefault="00C869FC" w:rsidP="00CF1C51">
      <w:pPr>
        <w:jc w:val="center"/>
        <w:rPr>
          <w:b w:val="0"/>
          <w:color w:val="auto"/>
          <w:sz w:val="52"/>
          <w:szCs w:val="52"/>
        </w:rPr>
      </w:pPr>
    </w:p>
    <w:p w14:paraId="1DAF5367" w14:textId="77777777" w:rsidR="009936E6" w:rsidRPr="00C869FC" w:rsidRDefault="009936E6" w:rsidP="00CF1C51">
      <w:pPr>
        <w:rPr>
          <w:color w:val="auto"/>
        </w:rPr>
      </w:pPr>
    </w:p>
    <w:p w14:paraId="6A1F53C8" w14:textId="5050696B" w:rsidR="009936E6" w:rsidRPr="00C869FC" w:rsidRDefault="009936E6" w:rsidP="00CF1C51">
      <w:pPr>
        <w:jc w:val="center"/>
        <w:rPr>
          <w:color w:val="auto"/>
          <w:sz w:val="28"/>
          <w:szCs w:val="28"/>
        </w:rPr>
      </w:pPr>
      <w:r w:rsidRPr="00C869FC">
        <w:rPr>
          <w:color w:val="auto"/>
          <w:sz w:val="28"/>
          <w:szCs w:val="28"/>
        </w:rPr>
        <w:t>Адрес: 36700</w:t>
      </w:r>
      <w:r w:rsidR="00F250E3" w:rsidRPr="00C869FC">
        <w:rPr>
          <w:color w:val="auto"/>
          <w:sz w:val="28"/>
          <w:szCs w:val="28"/>
        </w:rPr>
        <w:t>9</w:t>
      </w:r>
      <w:r w:rsidRPr="00C869FC">
        <w:rPr>
          <w:color w:val="auto"/>
          <w:sz w:val="28"/>
          <w:szCs w:val="28"/>
        </w:rPr>
        <w:t xml:space="preserve">, Республика Дагестан, г. Махачкала, </w:t>
      </w:r>
      <w:r w:rsidR="00F250E3" w:rsidRPr="00C869FC">
        <w:rPr>
          <w:color w:val="auto"/>
          <w:sz w:val="28"/>
          <w:szCs w:val="28"/>
        </w:rPr>
        <w:t>улица Магомедтагирова 39 А2</w:t>
      </w:r>
    </w:p>
    <w:p w14:paraId="4EDE16CB" w14:textId="58373BA7" w:rsidR="009936E6" w:rsidRPr="00C869FC" w:rsidRDefault="009936E6" w:rsidP="00CF1C51">
      <w:pPr>
        <w:jc w:val="center"/>
        <w:rPr>
          <w:color w:val="auto"/>
          <w:sz w:val="28"/>
          <w:szCs w:val="28"/>
        </w:rPr>
      </w:pPr>
      <w:r w:rsidRPr="00C869FC">
        <w:rPr>
          <w:color w:val="auto"/>
          <w:sz w:val="28"/>
          <w:szCs w:val="28"/>
        </w:rPr>
        <w:t xml:space="preserve">Электронный адрес: </w:t>
      </w:r>
      <w:hyperlink r:id="rId6" w:history="1">
        <w:r w:rsidR="00F250E3" w:rsidRPr="00C869FC">
          <w:rPr>
            <w:rStyle w:val="a8"/>
            <w:sz w:val="28"/>
            <w:szCs w:val="28"/>
            <w:shd w:val="clear" w:color="auto" w:fill="F6F7FB"/>
            <w:lang w:val="en-US"/>
          </w:rPr>
          <w:t>tditeip</w:t>
        </w:r>
        <w:r w:rsidR="00F250E3" w:rsidRPr="00C869FC">
          <w:rPr>
            <w:rStyle w:val="a8"/>
            <w:sz w:val="28"/>
            <w:szCs w:val="28"/>
            <w:shd w:val="clear" w:color="auto" w:fill="F6F7FB"/>
          </w:rPr>
          <w:t>@</w:t>
        </w:r>
        <w:r w:rsidR="00F250E3" w:rsidRPr="00C869FC">
          <w:rPr>
            <w:rStyle w:val="a8"/>
            <w:sz w:val="28"/>
            <w:szCs w:val="28"/>
            <w:shd w:val="clear" w:color="auto" w:fill="F6F7FB"/>
            <w:lang w:val="en-US"/>
          </w:rPr>
          <w:t>mail</w:t>
        </w:r>
        <w:r w:rsidR="00F250E3" w:rsidRPr="00C869FC">
          <w:rPr>
            <w:rStyle w:val="a8"/>
            <w:sz w:val="28"/>
            <w:szCs w:val="28"/>
            <w:shd w:val="clear" w:color="auto" w:fill="F6F7FB"/>
          </w:rPr>
          <w:t>.</w:t>
        </w:r>
        <w:r w:rsidR="00F250E3" w:rsidRPr="00C869FC">
          <w:rPr>
            <w:rStyle w:val="a8"/>
            <w:sz w:val="28"/>
            <w:szCs w:val="28"/>
            <w:shd w:val="clear" w:color="auto" w:fill="F6F7FB"/>
            <w:lang w:val="en-US"/>
          </w:rPr>
          <w:t>ru</w:t>
        </w:r>
      </w:hyperlink>
      <w:r w:rsidR="00C4785F" w:rsidRPr="00C869FC">
        <w:rPr>
          <w:color w:val="000000"/>
          <w:sz w:val="28"/>
          <w:szCs w:val="28"/>
          <w:shd w:val="clear" w:color="auto" w:fill="F6F7FB"/>
        </w:rPr>
        <w:t xml:space="preserve"> </w:t>
      </w:r>
    </w:p>
    <w:p w14:paraId="391D3C3E" w14:textId="77777777" w:rsidR="009936E6" w:rsidRPr="00C869FC" w:rsidRDefault="009936E6" w:rsidP="00CF1C51">
      <w:pPr>
        <w:rPr>
          <w:color w:val="auto"/>
          <w:sz w:val="28"/>
          <w:szCs w:val="28"/>
        </w:rPr>
      </w:pPr>
    </w:p>
    <w:p w14:paraId="34EE9CE0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77507914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2BBA2F08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5FA5D74A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6A509016" w14:textId="77777777" w:rsidR="00C869FC" w:rsidRDefault="00C869FC" w:rsidP="00C869FC">
      <w:pPr>
        <w:rPr>
          <w:color w:val="auto"/>
          <w:sz w:val="28"/>
          <w:szCs w:val="28"/>
          <w:u w:val="single"/>
        </w:rPr>
      </w:pPr>
    </w:p>
    <w:p w14:paraId="3E8B7655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5955DF89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565A7F1A" w14:textId="77777777" w:rsidR="00C869FC" w:rsidRDefault="00C869FC" w:rsidP="00CF1C51">
      <w:pPr>
        <w:jc w:val="center"/>
        <w:rPr>
          <w:color w:val="auto"/>
          <w:sz w:val="28"/>
          <w:szCs w:val="28"/>
          <w:u w:val="single"/>
        </w:rPr>
      </w:pPr>
    </w:p>
    <w:p w14:paraId="319CEFD7" w14:textId="68CAE13C" w:rsidR="009936E6" w:rsidRPr="00C869FC" w:rsidRDefault="009936E6" w:rsidP="00CF1C51">
      <w:pPr>
        <w:jc w:val="center"/>
        <w:rPr>
          <w:color w:val="auto"/>
          <w:sz w:val="28"/>
          <w:szCs w:val="28"/>
          <w:u w:val="single"/>
        </w:rPr>
      </w:pPr>
      <w:r w:rsidRPr="00C869FC">
        <w:rPr>
          <w:color w:val="auto"/>
          <w:sz w:val="28"/>
          <w:szCs w:val="28"/>
          <w:u w:val="single"/>
        </w:rPr>
        <w:t xml:space="preserve">Директор </w:t>
      </w:r>
    </w:p>
    <w:p w14:paraId="4446AC7D" w14:textId="406365E6" w:rsidR="00F250E3" w:rsidRPr="00C869FC" w:rsidRDefault="009936E6" w:rsidP="00C869FC">
      <w:pPr>
        <w:jc w:val="center"/>
        <w:rPr>
          <w:color w:val="auto"/>
          <w:sz w:val="28"/>
          <w:szCs w:val="28"/>
        </w:rPr>
      </w:pPr>
      <w:r w:rsidRPr="00C869FC">
        <w:rPr>
          <w:color w:val="auto"/>
          <w:sz w:val="28"/>
          <w:szCs w:val="28"/>
        </w:rPr>
        <w:t xml:space="preserve"> </w:t>
      </w:r>
      <w:r w:rsidR="00F250E3" w:rsidRPr="00C869FC">
        <w:rPr>
          <w:color w:val="auto"/>
          <w:sz w:val="28"/>
          <w:szCs w:val="28"/>
        </w:rPr>
        <w:t>Уруджева Замира Курбанов</w:t>
      </w:r>
      <w:r w:rsidR="00C869FC">
        <w:rPr>
          <w:color w:val="auto"/>
          <w:sz w:val="28"/>
          <w:szCs w:val="28"/>
        </w:rPr>
        <w:t>на</w:t>
      </w:r>
    </w:p>
    <w:p w14:paraId="3FC25178" w14:textId="1CBC3D6A" w:rsidR="00F250E3" w:rsidRDefault="00F250E3" w:rsidP="00CF1C51">
      <w:pPr>
        <w:rPr>
          <w:rFonts w:ascii="Arial" w:hAnsi="Arial" w:cs="Arial"/>
          <w:color w:val="auto"/>
          <w:sz w:val="28"/>
          <w:szCs w:val="28"/>
          <w:u w:val="single"/>
        </w:rPr>
      </w:pPr>
    </w:p>
    <w:p w14:paraId="0478060D" w14:textId="0B8CCBA9" w:rsidR="00F250E3" w:rsidRDefault="00F250E3" w:rsidP="00CF1C51">
      <w:pPr>
        <w:rPr>
          <w:rFonts w:ascii="Arial" w:hAnsi="Arial" w:cs="Arial"/>
          <w:color w:val="auto"/>
          <w:sz w:val="28"/>
          <w:szCs w:val="28"/>
          <w:u w:val="single"/>
        </w:rPr>
      </w:pPr>
    </w:p>
    <w:p w14:paraId="5440423F" w14:textId="77777777" w:rsidR="009936E6" w:rsidRPr="00CF1C51" w:rsidRDefault="009936E6" w:rsidP="00C869FC">
      <w:pPr>
        <w:rPr>
          <w:color w:val="auto"/>
          <w:sz w:val="28"/>
          <w:szCs w:val="28"/>
        </w:rPr>
      </w:pPr>
    </w:p>
    <w:p w14:paraId="403A55A9" w14:textId="77777777" w:rsidR="009936E6" w:rsidRPr="00CF1C51" w:rsidRDefault="009936E6" w:rsidP="00CF1C51">
      <w:pPr>
        <w:jc w:val="center"/>
        <w:rPr>
          <w:color w:val="auto"/>
          <w:sz w:val="28"/>
          <w:szCs w:val="28"/>
        </w:rPr>
      </w:pPr>
    </w:p>
    <w:p w14:paraId="18F50804" w14:textId="77777777" w:rsidR="009936E6" w:rsidRPr="00CF1C51" w:rsidRDefault="009936E6" w:rsidP="00CF1C51">
      <w:pPr>
        <w:jc w:val="center"/>
        <w:rPr>
          <w:color w:val="auto"/>
          <w:sz w:val="28"/>
          <w:szCs w:val="28"/>
        </w:rPr>
      </w:pPr>
    </w:p>
    <w:p w14:paraId="0B415035" w14:textId="490DCF78" w:rsidR="009936E6" w:rsidRDefault="009936E6" w:rsidP="00CF1C51">
      <w:pPr>
        <w:jc w:val="center"/>
        <w:rPr>
          <w:color w:val="auto"/>
          <w:sz w:val="28"/>
          <w:szCs w:val="28"/>
        </w:rPr>
      </w:pPr>
    </w:p>
    <w:p w14:paraId="31DD1B2B" w14:textId="77777777" w:rsidR="00C869FC" w:rsidRPr="00CF1C51" w:rsidRDefault="00C869FC" w:rsidP="00CF1C51">
      <w:pPr>
        <w:jc w:val="center"/>
        <w:rPr>
          <w:color w:val="auto"/>
          <w:sz w:val="28"/>
          <w:szCs w:val="28"/>
        </w:rPr>
      </w:pPr>
    </w:p>
    <w:p w14:paraId="63AEB10E" w14:textId="77777777" w:rsidR="00CF1C51" w:rsidRPr="00CF1C51" w:rsidRDefault="00CF1C51" w:rsidP="00CF1C51">
      <w:pPr>
        <w:jc w:val="center"/>
        <w:rPr>
          <w:color w:val="auto"/>
          <w:sz w:val="28"/>
          <w:szCs w:val="28"/>
        </w:rPr>
      </w:pPr>
    </w:p>
    <w:p w14:paraId="78793E0D" w14:textId="4048EF36" w:rsidR="009936E6" w:rsidRPr="00CF1C51" w:rsidRDefault="009936E6" w:rsidP="00C869FC">
      <w:pPr>
        <w:jc w:val="center"/>
        <w:rPr>
          <w:color w:val="auto"/>
          <w:sz w:val="28"/>
          <w:szCs w:val="28"/>
        </w:rPr>
      </w:pPr>
      <w:r w:rsidRPr="00CF1C51">
        <w:rPr>
          <w:color w:val="auto"/>
          <w:sz w:val="28"/>
          <w:szCs w:val="28"/>
        </w:rPr>
        <w:t>Махачкала 202</w:t>
      </w:r>
      <w:r w:rsidR="00F250E3">
        <w:rPr>
          <w:color w:val="auto"/>
          <w:sz w:val="28"/>
          <w:szCs w:val="28"/>
        </w:rPr>
        <w:t>1</w:t>
      </w:r>
    </w:p>
    <w:p w14:paraId="5E4E8151" w14:textId="2FF4D9B2" w:rsidR="009936E6" w:rsidRDefault="009936E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auto"/>
          <w:sz w:val="28"/>
          <w:szCs w:val="28"/>
        </w:rPr>
      </w:pPr>
      <w:r w:rsidRPr="00CF1C51">
        <w:rPr>
          <w:color w:val="auto"/>
          <w:sz w:val="28"/>
          <w:szCs w:val="28"/>
        </w:rPr>
        <w:lastRenderedPageBreak/>
        <w:t>Пояснительная записка</w:t>
      </w:r>
      <w:r w:rsidR="00BF33B3">
        <w:rPr>
          <w:color w:val="auto"/>
          <w:sz w:val="28"/>
          <w:szCs w:val="28"/>
        </w:rPr>
        <w:t>.</w:t>
      </w:r>
    </w:p>
    <w:p w14:paraId="04C3DF5D" w14:textId="77777777" w:rsidR="00FC7DB1" w:rsidRPr="00CF1C51" w:rsidRDefault="00FC7DB1" w:rsidP="00FC7DB1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auto"/>
          <w:sz w:val="28"/>
          <w:szCs w:val="28"/>
        </w:rPr>
      </w:pPr>
    </w:p>
    <w:p w14:paraId="695CAB94" w14:textId="4228BD59" w:rsidR="009936E6" w:rsidRPr="00FC7DB1" w:rsidRDefault="009936E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 Отчет о работе </w:t>
      </w:r>
      <w:bookmarkStart w:id="0" w:name="_Hlk75437375"/>
      <w:r w:rsidRPr="00FC7DB1">
        <w:rPr>
          <w:b w:val="0"/>
          <w:color w:val="auto"/>
          <w:sz w:val="28"/>
          <w:szCs w:val="28"/>
        </w:rPr>
        <w:t>ПОУ «</w:t>
      </w:r>
      <w:r w:rsidR="00BF33B3">
        <w:rPr>
          <w:b w:val="0"/>
          <w:color w:val="auto"/>
          <w:sz w:val="28"/>
          <w:szCs w:val="28"/>
        </w:rPr>
        <w:t>Техникум дизайна, экономики и права</w:t>
      </w:r>
      <w:r w:rsidRPr="00FC7DB1">
        <w:rPr>
          <w:b w:val="0"/>
          <w:color w:val="auto"/>
          <w:sz w:val="28"/>
          <w:szCs w:val="28"/>
        </w:rPr>
        <w:t>»</w:t>
      </w:r>
      <w:bookmarkEnd w:id="0"/>
      <w:r w:rsidRPr="00FC7DB1">
        <w:rPr>
          <w:b w:val="0"/>
          <w:color w:val="auto"/>
          <w:sz w:val="28"/>
          <w:szCs w:val="28"/>
        </w:rPr>
        <w:t xml:space="preserve"> за 20</w:t>
      </w:r>
      <w:r w:rsidR="00BF33B3">
        <w:rPr>
          <w:b w:val="0"/>
          <w:color w:val="auto"/>
          <w:sz w:val="28"/>
          <w:szCs w:val="28"/>
        </w:rPr>
        <w:t>20</w:t>
      </w:r>
      <w:r w:rsidRPr="00FC7DB1">
        <w:rPr>
          <w:b w:val="0"/>
          <w:color w:val="auto"/>
          <w:sz w:val="28"/>
          <w:szCs w:val="28"/>
        </w:rPr>
        <w:t>/202</w:t>
      </w:r>
      <w:r w:rsidR="00BF33B3">
        <w:rPr>
          <w:b w:val="0"/>
          <w:color w:val="auto"/>
          <w:sz w:val="28"/>
          <w:szCs w:val="28"/>
        </w:rPr>
        <w:t>1</w:t>
      </w:r>
      <w:r w:rsidRPr="00FC7DB1">
        <w:rPr>
          <w:b w:val="0"/>
          <w:color w:val="auto"/>
          <w:sz w:val="28"/>
          <w:szCs w:val="28"/>
        </w:rPr>
        <w:t xml:space="preserve"> учебный год – это результат работы всех структурных подразделений </w:t>
      </w:r>
      <w:r w:rsidR="00BF33B3">
        <w:rPr>
          <w:b w:val="0"/>
          <w:color w:val="auto"/>
          <w:sz w:val="28"/>
          <w:szCs w:val="28"/>
        </w:rPr>
        <w:t>техникума</w:t>
      </w:r>
      <w:r w:rsidRPr="00FC7DB1">
        <w:rPr>
          <w:b w:val="0"/>
          <w:color w:val="auto"/>
          <w:sz w:val="28"/>
          <w:szCs w:val="28"/>
        </w:rPr>
        <w:t xml:space="preserve"> с 01 сентября 20</w:t>
      </w:r>
      <w:r w:rsidR="00BF33B3">
        <w:rPr>
          <w:b w:val="0"/>
          <w:color w:val="auto"/>
          <w:sz w:val="28"/>
          <w:szCs w:val="28"/>
        </w:rPr>
        <w:t xml:space="preserve">20 </w:t>
      </w:r>
      <w:r w:rsidRPr="00FC7DB1">
        <w:rPr>
          <w:b w:val="0"/>
          <w:color w:val="auto"/>
          <w:sz w:val="28"/>
          <w:szCs w:val="28"/>
        </w:rPr>
        <w:t xml:space="preserve">г. по </w:t>
      </w:r>
      <w:r w:rsidR="00BF33B3">
        <w:rPr>
          <w:b w:val="0"/>
          <w:color w:val="auto"/>
          <w:sz w:val="28"/>
          <w:szCs w:val="28"/>
        </w:rPr>
        <w:t>24</w:t>
      </w:r>
      <w:r w:rsidRPr="00FC7DB1">
        <w:rPr>
          <w:b w:val="0"/>
          <w:color w:val="auto"/>
          <w:sz w:val="28"/>
          <w:szCs w:val="28"/>
        </w:rPr>
        <w:t xml:space="preserve"> июля 202</w:t>
      </w:r>
      <w:r w:rsidR="00BF33B3">
        <w:rPr>
          <w:b w:val="0"/>
          <w:color w:val="auto"/>
          <w:sz w:val="28"/>
          <w:szCs w:val="28"/>
        </w:rPr>
        <w:t xml:space="preserve">1 </w:t>
      </w:r>
      <w:r w:rsidRPr="00FC7DB1">
        <w:rPr>
          <w:b w:val="0"/>
          <w:color w:val="auto"/>
          <w:sz w:val="28"/>
          <w:szCs w:val="28"/>
        </w:rPr>
        <w:t xml:space="preserve">г. </w:t>
      </w:r>
    </w:p>
    <w:p w14:paraId="5E44114E" w14:textId="77777777" w:rsidR="001516BE" w:rsidRPr="00CF1C51" w:rsidRDefault="001516BE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458BB98" w14:textId="77777777" w:rsidR="00BE6EB2" w:rsidRDefault="00BE6EB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0B21A365" w14:textId="77777777" w:rsidR="00FC7DB1" w:rsidRPr="00CF1C51" w:rsidRDefault="00FC7DB1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485FFD5" w14:textId="77777777" w:rsidR="009936E6" w:rsidRPr="00CF1C51" w:rsidRDefault="009936E6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3B45350" w14:textId="77777777" w:rsidR="009936E6" w:rsidRPr="00CF1C51" w:rsidRDefault="009936E6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7ED0218" w14:textId="77777777" w:rsidR="009936E6" w:rsidRPr="00CF1C51" w:rsidRDefault="009936E6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5A765159" w14:textId="44CDDC58" w:rsidR="009936E6" w:rsidRDefault="009936E6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88AF044" w14:textId="75302170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527FC37E" w14:textId="0A7B91B8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191E442" w14:textId="14EE9C75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0F4FE3C" w14:textId="71CA1371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058D979" w14:textId="1B9BE7E0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71B4C06" w14:textId="7D405F3D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99297EE" w14:textId="77DB472C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3246484A" w14:textId="4D500889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12645ED1" w14:textId="2F9632BF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3025936B" w14:textId="2C953508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320407B" w14:textId="3756A0F3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11696445" w14:textId="13386451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56D2235" w14:textId="76C64097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EA8CC14" w14:textId="1CA9F269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3EC56323" w14:textId="35790A03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F81D5D3" w14:textId="32F4FD75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BAC4A71" w14:textId="1BB0C232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6716B66D" w14:textId="6D6171A0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E50F4E5" w14:textId="12CFD314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9E17098" w14:textId="68A95840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3AB71B5" w14:textId="2335FA28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68CA9C5B" w14:textId="3FDD485E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72E1AE9" w14:textId="2ECB318A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4384D41" w14:textId="3EF89373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613D7EA3" w14:textId="0F302795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56B35FA" w14:textId="3D029029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66154A8" w14:textId="7EF969C0" w:rsidR="00C869FC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15AD7D9" w14:textId="77777777" w:rsidR="00C869FC" w:rsidRPr="00CF1C51" w:rsidRDefault="00C869FC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081B9C47" w14:textId="77777777" w:rsidR="009936E6" w:rsidRPr="00CF1C51" w:rsidRDefault="009936E6" w:rsidP="00CF1C5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646F436" w14:textId="77777777" w:rsidR="0012572D" w:rsidRDefault="0012572D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center"/>
        <w:rPr>
          <w:b w:val="0"/>
          <w:color w:val="auto"/>
          <w:sz w:val="28"/>
          <w:szCs w:val="28"/>
        </w:rPr>
      </w:pPr>
    </w:p>
    <w:p w14:paraId="0B1379BC" w14:textId="77777777" w:rsidR="006C039E" w:rsidRDefault="006C039E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center"/>
        <w:rPr>
          <w:b w:val="0"/>
          <w:color w:val="auto"/>
          <w:sz w:val="28"/>
          <w:szCs w:val="28"/>
        </w:rPr>
      </w:pPr>
    </w:p>
    <w:p w14:paraId="0531EB08" w14:textId="77777777" w:rsidR="006C039E" w:rsidRDefault="006C039E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center"/>
        <w:rPr>
          <w:b w:val="0"/>
          <w:color w:val="auto"/>
          <w:sz w:val="28"/>
          <w:szCs w:val="28"/>
        </w:rPr>
      </w:pPr>
    </w:p>
    <w:p w14:paraId="67123B31" w14:textId="77777777" w:rsidR="006C039E" w:rsidRDefault="006C039E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center"/>
        <w:rPr>
          <w:b w:val="0"/>
          <w:color w:val="auto"/>
          <w:sz w:val="28"/>
          <w:szCs w:val="28"/>
        </w:rPr>
      </w:pPr>
    </w:p>
    <w:p w14:paraId="4175A3DD" w14:textId="77777777" w:rsidR="00F53BB6" w:rsidRPr="00C869FC" w:rsidRDefault="00F53BB6" w:rsidP="006C039E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Cs/>
          <w:color w:val="auto"/>
          <w:sz w:val="28"/>
          <w:szCs w:val="28"/>
        </w:rPr>
      </w:pPr>
      <w:r w:rsidRPr="00C869FC">
        <w:rPr>
          <w:bCs/>
          <w:color w:val="auto"/>
          <w:sz w:val="28"/>
          <w:szCs w:val="28"/>
        </w:rPr>
        <w:lastRenderedPageBreak/>
        <w:t xml:space="preserve">Содержание </w:t>
      </w:r>
    </w:p>
    <w:p w14:paraId="591C1FB0" w14:textId="77777777" w:rsidR="00F53BB6" w:rsidRPr="00CF1C51" w:rsidRDefault="00F53BB6" w:rsidP="006C039E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6F88AF1" w14:textId="5D3EF30E" w:rsidR="009936E6" w:rsidRPr="00C869FC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Cs/>
          <w:color w:val="auto"/>
          <w:sz w:val="28"/>
          <w:szCs w:val="28"/>
        </w:rPr>
      </w:pPr>
      <w:r w:rsidRPr="00C869FC">
        <w:rPr>
          <w:bCs/>
          <w:color w:val="auto"/>
          <w:sz w:val="28"/>
          <w:szCs w:val="28"/>
        </w:rPr>
        <w:t xml:space="preserve">I. Общая характеристика </w:t>
      </w:r>
      <w:r w:rsidR="00C869FC" w:rsidRPr="00C869FC">
        <w:rPr>
          <w:bCs/>
          <w:color w:val="auto"/>
          <w:sz w:val="28"/>
          <w:szCs w:val="28"/>
        </w:rPr>
        <w:t>техникума</w:t>
      </w:r>
      <w:r w:rsidRPr="00C869FC">
        <w:rPr>
          <w:bCs/>
          <w:color w:val="auto"/>
          <w:sz w:val="28"/>
          <w:szCs w:val="28"/>
        </w:rPr>
        <w:t xml:space="preserve"> </w:t>
      </w:r>
    </w:p>
    <w:p w14:paraId="27F6F786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 xml:space="preserve">1.1 Тип, вид, статус учреждения  </w:t>
      </w:r>
    </w:p>
    <w:p w14:paraId="48829D74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 xml:space="preserve">1.2 Лицензия. Государственная аккредитация </w:t>
      </w:r>
    </w:p>
    <w:p w14:paraId="55DF59CF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 xml:space="preserve">1.3 Краткая историческая справка </w:t>
      </w:r>
    </w:p>
    <w:p w14:paraId="74853EE6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1.</w:t>
      </w:r>
      <w:r w:rsidR="000A7666" w:rsidRPr="00CF1C51">
        <w:rPr>
          <w:b w:val="0"/>
          <w:color w:val="auto"/>
          <w:sz w:val="28"/>
          <w:szCs w:val="28"/>
        </w:rPr>
        <w:t>4</w:t>
      </w:r>
      <w:r w:rsidRPr="00CF1C51">
        <w:rPr>
          <w:b w:val="0"/>
          <w:color w:val="auto"/>
          <w:sz w:val="28"/>
          <w:szCs w:val="28"/>
        </w:rPr>
        <w:t xml:space="preserve"> Структура учреждения </w:t>
      </w:r>
      <w:r w:rsidR="00BC34F2" w:rsidRPr="00CF1C51">
        <w:rPr>
          <w:b w:val="0"/>
          <w:color w:val="auto"/>
          <w:sz w:val="28"/>
          <w:szCs w:val="28"/>
        </w:rPr>
        <w:t>и управление</w:t>
      </w:r>
    </w:p>
    <w:p w14:paraId="36CB028E" w14:textId="77777777" w:rsidR="009936E6" w:rsidRPr="00C869FC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Cs/>
          <w:color w:val="auto"/>
          <w:sz w:val="28"/>
          <w:szCs w:val="28"/>
        </w:rPr>
      </w:pPr>
      <w:r w:rsidRPr="00C869FC">
        <w:rPr>
          <w:bCs/>
          <w:color w:val="auto"/>
          <w:sz w:val="28"/>
          <w:szCs w:val="28"/>
        </w:rPr>
        <w:t xml:space="preserve">II. Условия осуществления образовательного процесса </w:t>
      </w:r>
    </w:p>
    <w:p w14:paraId="252DC4F3" w14:textId="13CB98C0" w:rsidR="008D3F3D" w:rsidRPr="00CF1C51" w:rsidRDefault="008D3F3D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 xml:space="preserve">2.1 </w:t>
      </w:r>
      <w:r w:rsidRPr="00CF1C51">
        <w:rPr>
          <w:b w:val="0"/>
          <w:bCs/>
          <w:color w:val="auto"/>
          <w:sz w:val="28"/>
          <w:szCs w:val="28"/>
        </w:rPr>
        <w:t xml:space="preserve">Режим работы </w:t>
      </w:r>
      <w:r w:rsidR="00C869FC">
        <w:rPr>
          <w:b w:val="0"/>
          <w:bCs/>
          <w:color w:val="auto"/>
          <w:sz w:val="28"/>
          <w:szCs w:val="28"/>
        </w:rPr>
        <w:t>техникума</w:t>
      </w:r>
    </w:p>
    <w:p w14:paraId="67E95D11" w14:textId="77777777" w:rsidR="000A7666" w:rsidRPr="00CF1C51" w:rsidRDefault="000A766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2.</w:t>
      </w:r>
      <w:r w:rsidR="008D3F3D" w:rsidRPr="00CF1C51">
        <w:rPr>
          <w:b w:val="0"/>
          <w:color w:val="auto"/>
          <w:sz w:val="28"/>
          <w:szCs w:val="28"/>
        </w:rPr>
        <w:t>2</w:t>
      </w:r>
      <w:r w:rsidRPr="00CF1C51">
        <w:rPr>
          <w:b w:val="0"/>
          <w:color w:val="auto"/>
          <w:sz w:val="28"/>
          <w:szCs w:val="28"/>
        </w:rPr>
        <w:t xml:space="preserve"> </w:t>
      </w:r>
      <w:r w:rsidR="00BC34F2" w:rsidRPr="00CF1C51">
        <w:rPr>
          <w:b w:val="0"/>
          <w:color w:val="auto"/>
          <w:sz w:val="28"/>
          <w:szCs w:val="28"/>
        </w:rPr>
        <w:t>Уровень и направленность реализуемых профессиональных образовательных программ в 2019/2020 учебном году</w:t>
      </w:r>
    </w:p>
    <w:p w14:paraId="7EA43741" w14:textId="77777777" w:rsidR="000A7666" w:rsidRPr="00CF1C51" w:rsidRDefault="000A766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2.</w:t>
      </w:r>
      <w:r w:rsidR="008D3F3D" w:rsidRPr="00CF1C51">
        <w:rPr>
          <w:b w:val="0"/>
          <w:color w:val="auto"/>
          <w:sz w:val="28"/>
          <w:szCs w:val="28"/>
        </w:rPr>
        <w:t>3</w:t>
      </w:r>
      <w:r w:rsidRPr="00CF1C51">
        <w:rPr>
          <w:b w:val="0"/>
          <w:color w:val="auto"/>
          <w:sz w:val="28"/>
          <w:szCs w:val="28"/>
        </w:rPr>
        <w:t xml:space="preserve"> Приём на обучение. Конкурс при поступлении </w:t>
      </w:r>
    </w:p>
    <w:p w14:paraId="7CE8AFE5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2.</w:t>
      </w:r>
      <w:r w:rsidR="008D3F3D" w:rsidRPr="00CF1C51">
        <w:rPr>
          <w:b w:val="0"/>
          <w:color w:val="auto"/>
          <w:sz w:val="28"/>
          <w:szCs w:val="28"/>
        </w:rPr>
        <w:t>4</w:t>
      </w:r>
      <w:r w:rsidRPr="00CF1C51">
        <w:rPr>
          <w:b w:val="0"/>
          <w:color w:val="auto"/>
          <w:sz w:val="28"/>
          <w:szCs w:val="28"/>
        </w:rPr>
        <w:t xml:space="preserve"> Учебно-материальная база </w:t>
      </w:r>
    </w:p>
    <w:p w14:paraId="05B0EAFE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2.</w:t>
      </w:r>
      <w:r w:rsidR="008D3F3D" w:rsidRPr="00CF1C51">
        <w:rPr>
          <w:b w:val="0"/>
          <w:color w:val="auto"/>
          <w:sz w:val="28"/>
          <w:szCs w:val="28"/>
        </w:rPr>
        <w:t>5</w:t>
      </w:r>
      <w:r w:rsidRPr="00CF1C51">
        <w:rPr>
          <w:b w:val="0"/>
          <w:color w:val="auto"/>
          <w:sz w:val="28"/>
          <w:szCs w:val="28"/>
        </w:rPr>
        <w:t xml:space="preserve"> Практическая подготовка </w:t>
      </w:r>
    </w:p>
    <w:p w14:paraId="6F33BD0E" w14:textId="77777777" w:rsidR="009936E6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2.</w:t>
      </w:r>
      <w:r w:rsidR="008D3F3D" w:rsidRPr="00CF1C51">
        <w:rPr>
          <w:b w:val="0"/>
          <w:color w:val="auto"/>
          <w:sz w:val="28"/>
          <w:szCs w:val="28"/>
        </w:rPr>
        <w:t>6</w:t>
      </w:r>
      <w:r w:rsidRPr="00CF1C51">
        <w:rPr>
          <w:b w:val="0"/>
          <w:color w:val="auto"/>
          <w:sz w:val="28"/>
          <w:szCs w:val="28"/>
        </w:rPr>
        <w:t xml:space="preserve"> Кадровый потенциал </w:t>
      </w:r>
    </w:p>
    <w:p w14:paraId="2EE8B76D" w14:textId="77777777" w:rsidR="00820D31" w:rsidRPr="00CF1C51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2.</w:t>
      </w:r>
      <w:r w:rsidR="008D3F3D" w:rsidRPr="00CF1C51">
        <w:rPr>
          <w:b w:val="0"/>
          <w:color w:val="auto"/>
          <w:sz w:val="28"/>
          <w:szCs w:val="28"/>
        </w:rPr>
        <w:t>7</w:t>
      </w:r>
      <w:r w:rsidRPr="00CF1C51">
        <w:rPr>
          <w:b w:val="0"/>
          <w:color w:val="auto"/>
          <w:sz w:val="28"/>
          <w:szCs w:val="28"/>
        </w:rPr>
        <w:t xml:space="preserve"> Условия для обучения студентов с ограниченными возможностями здоровья </w:t>
      </w:r>
    </w:p>
    <w:p w14:paraId="30D19575" w14:textId="77777777" w:rsidR="009936E6" w:rsidRPr="00C869FC" w:rsidRDefault="00BC34F2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Cs/>
          <w:color w:val="auto"/>
          <w:sz w:val="28"/>
          <w:szCs w:val="28"/>
        </w:rPr>
      </w:pPr>
      <w:r w:rsidRPr="00C869FC">
        <w:rPr>
          <w:bCs/>
          <w:color w:val="auto"/>
          <w:sz w:val="28"/>
          <w:szCs w:val="28"/>
          <w:lang w:val="en-US"/>
        </w:rPr>
        <w:t>III</w:t>
      </w:r>
      <w:r w:rsidR="009936E6" w:rsidRPr="00C869FC">
        <w:rPr>
          <w:bCs/>
          <w:color w:val="auto"/>
          <w:sz w:val="28"/>
          <w:szCs w:val="28"/>
        </w:rPr>
        <w:t xml:space="preserve">. Результаты деятельности, качество образования </w:t>
      </w:r>
    </w:p>
    <w:p w14:paraId="735F8091" w14:textId="77777777" w:rsidR="009936E6" w:rsidRPr="00CF1C51" w:rsidRDefault="00BC34F2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3</w:t>
      </w:r>
      <w:r w:rsidR="009936E6" w:rsidRPr="00CF1C51">
        <w:rPr>
          <w:b w:val="0"/>
          <w:color w:val="auto"/>
          <w:sz w:val="28"/>
          <w:szCs w:val="28"/>
        </w:rPr>
        <w:t xml:space="preserve">.1 Результаты государственной итоговой аттестации выпускников </w:t>
      </w:r>
    </w:p>
    <w:p w14:paraId="31D43D6D" w14:textId="77777777" w:rsidR="009936E6" w:rsidRPr="00CF1C51" w:rsidRDefault="00BC34F2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3</w:t>
      </w:r>
      <w:r w:rsidR="009936E6" w:rsidRPr="00CF1C51">
        <w:rPr>
          <w:b w:val="0"/>
          <w:color w:val="auto"/>
          <w:sz w:val="28"/>
          <w:szCs w:val="28"/>
        </w:rPr>
        <w:t xml:space="preserve">.2 </w:t>
      </w:r>
      <w:r w:rsidR="00C81611">
        <w:rPr>
          <w:b w:val="0"/>
          <w:color w:val="auto"/>
          <w:sz w:val="28"/>
          <w:szCs w:val="28"/>
        </w:rPr>
        <w:t>Т</w:t>
      </w:r>
      <w:r w:rsidR="009936E6" w:rsidRPr="00CF1C51">
        <w:rPr>
          <w:b w:val="0"/>
          <w:color w:val="auto"/>
          <w:sz w:val="28"/>
          <w:szCs w:val="28"/>
        </w:rPr>
        <w:t>рудоустройств</w:t>
      </w:r>
      <w:r w:rsidR="00C81611">
        <w:rPr>
          <w:b w:val="0"/>
          <w:color w:val="auto"/>
          <w:sz w:val="28"/>
          <w:szCs w:val="28"/>
        </w:rPr>
        <w:t>о</w:t>
      </w:r>
      <w:r w:rsidR="009936E6" w:rsidRPr="00CF1C51">
        <w:rPr>
          <w:b w:val="0"/>
          <w:color w:val="auto"/>
          <w:sz w:val="28"/>
          <w:szCs w:val="28"/>
        </w:rPr>
        <w:t xml:space="preserve"> выпускников </w:t>
      </w:r>
    </w:p>
    <w:p w14:paraId="36455717" w14:textId="4EA2B166" w:rsidR="009936E6" w:rsidRPr="00C869FC" w:rsidRDefault="00BC34F2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Cs/>
          <w:color w:val="auto"/>
          <w:sz w:val="28"/>
          <w:szCs w:val="28"/>
        </w:rPr>
      </w:pPr>
      <w:r w:rsidRPr="00C869FC">
        <w:rPr>
          <w:bCs/>
          <w:color w:val="auto"/>
          <w:sz w:val="28"/>
          <w:szCs w:val="28"/>
          <w:lang w:val="en-US"/>
        </w:rPr>
        <w:t>I</w:t>
      </w:r>
      <w:r w:rsidR="009936E6" w:rsidRPr="00C869FC">
        <w:rPr>
          <w:bCs/>
          <w:color w:val="auto"/>
          <w:sz w:val="28"/>
          <w:szCs w:val="28"/>
        </w:rPr>
        <w:t>V</w:t>
      </w:r>
      <w:r w:rsidRPr="00C869FC">
        <w:rPr>
          <w:bCs/>
          <w:color w:val="auto"/>
          <w:sz w:val="28"/>
          <w:szCs w:val="28"/>
        </w:rPr>
        <w:t>. Воспитательная</w:t>
      </w:r>
      <w:r w:rsidR="009936E6" w:rsidRPr="00C869FC">
        <w:rPr>
          <w:bCs/>
          <w:color w:val="auto"/>
          <w:sz w:val="28"/>
          <w:szCs w:val="28"/>
        </w:rPr>
        <w:t xml:space="preserve"> работа в </w:t>
      </w:r>
      <w:r w:rsidR="00C869FC" w:rsidRPr="00C869FC">
        <w:rPr>
          <w:bCs/>
          <w:color w:val="auto"/>
          <w:sz w:val="28"/>
          <w:szCs w:val="28"/>
        </w:rPr>
        <w:t>техникуме</w:t>
      </w:r>
      <w:r w:rsidR="009936E6" w:rsidRPr="00C869FC">
        <w:rPr>
          <w:bCs/>
          <w:color w:val="auto"/>
          <w:sz w:val="28"/>
          <w:szCs w:val="28"/>
        </w:rPr>
        <w:t xml:space="preserve"> </w:t>
      </w:r>
    </w:p>
    <w:p w14:paraId="1D2AD4B1" w14:textId="77777777" w:rsidR="009936E6" w:rsidRPr="00C869FC" w:rsidRDefault="009936E6" w:rsidP="00C869FC">
      <w:pPr>
        <w:pStyle w:val="a5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bCs/>
          <w:color w:val="auto"/>
          <w:sz w:val="28"/>
          <w:szCs w:val="28"/>
        </w:rPr>
      </w:pPr>
      <w:r w:rsidRPr="00C869FC">
        <w:rPr>
          <w:bCs/>
          <w:color w:val="auto"/>
          <w:sz w:val="28"/>
          <w:szCs w:val="28"/>
        </w:rPr>
        <w:t xml:space="preserve">V. Заключение </w:t>
      </w:r>
    </w:p>
    <w:p w14:paraId="0F2E3AC8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rPr>
          <w:b w:val="0"/>
          <w:color w:val="auto"/>
          <w:sz w:val="28"/>
          <w:szCs w:val="28"/>
        </w:rPr>
      </w:pPr>
    </w:p>
    <w:p w14:paraId="7B91D222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rPr>
          <w:b w:val="0"/>
          <w:color w:val="auto"/>
          <w:sz w:val="28"/>
          <w:szCs w:val="28"/>
        </w:rPr>
      </w:pPr>
    </w:p>
    <w:p w14:paraId="24376D7F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rPr>
          <w:b w:val="0"/>
          <w:color w:val="auto"/>
          <w:sz w:val="28"/>
          <w:szCs w:val="28"/>
        </w:rPr>
      </w:pPr>
    </w:p>
    <w:p w14:paraId="7D706073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5B310846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03173FDF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2DFA0AB4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6C797A2D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0B50F894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3C5CEC5B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53E42770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2C9DF5B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458AA6EF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733308D8" w14:textId="77777777" w:rsidR="00A72B22" w:rsidRPr="00CF1C51" w:rsidRDefault="00A72B22" w:rsidP="00CF1C51">
      <w:pPr>
        <w:pStyle w:val="a5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center"/>
        <w:rPr>
          <w:b w:val="0"/>
          <w:color w:val="auto"/>
          <w:sz w:val="28"/>
          <w:szCs w:val="28"/>
        </w:rPr>
      </w:pPr>
    </w:p>
    <w:p w14:paraId="1208904C" w14:textId="72175D4A" w:rsidR="00414546" w:rsidRPr="00CF1C51" w:rsidRDefault="00414546" w:rsidP="006C039E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auto"/>
          <w:sz w:val="28"/>
          <w:szCs w:val="28"/>
        </w:rPr>
      </w:pPr>
      <w:r w:rsidRPr="00CF1C51">
        <w:rPr>
          <w:color w:val="auto"/>
          <w:sz w:val="28"/>
          <w:szCs w:val="28"/>
        </w:rPr>
        <w:lastRenderedPageBreak/>
        <w:t xml:space="preserve">I. Общая характеристика </w:t>
      </w:r>
      <w:r w:rsidR="00C869FC">
        <w:rPr>
          <w:color w:val="auto"/>
          <w:sz w:val="28"/>
          <w:szCs w:val="28"/>
        </w:rPr>
        <w:t>техникума.</w:t>
      </w:r>
    </w:p>
    <w:p w14:paraId="6D946B6E" w14:textId="0562D7FF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  <w:r w:rsidRPr="00FC7DB1">
        <w:rPr>
          <w:color w:val="auto"/>
          <w:sz w:val="28"/>
          <w:szCs w:val="28"/>
        </w:rPr>
        <w:t>1.1 Тип, вид, статус учреждения</w:t>
      </w:r>
      <w:r w:rsidR="00C869FC">
        <w:rPr>
          <w:color w:val="auto"/>
          <w:sz w:val="28"/>
          <w:szCs w:val="28"/>
        </w:rPr>
        <w:t>.</w:t>
      </w:r>
      <w:r w:rsidRPr="00FC7DB1">
        <w:rPr>
          <w:color w:val="auto"/>
          <w:sz w:val="28"/>
          <w:szCs w:val="28"/>
        </w:rPr>
        <w:t xml:space="preserve">  </w:t>
      </w:r>
    </w:p>
    <w:p w14:paraId="71EA4129" w14:textId="78DD0E88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Полное наименование образовательного учреждения: </w:t>
      </w:r>
      <w:r w:rsidR="00622367">
        <w:rPr>
          <w:b w:val="0"/>
          <w:color w:val="auto"/>
          <w:sz w:val="28"/>
          <w:szCs w:val="28"/>
        </w:rPr>
        <w:t>П</w:t>
      </w:r>
      <w:r w:rsidRPr="00FC7DB1">
        <w:rPr>
          <w:b w:val="0"/>
          <w:color w:val="auto"/>
          <w:sz w:val="28"/>
          <w:szCs w:val="28"/>
        </w:rPr>
        <w:t>рофессиональное образовательное учреждение «</w:t>
      </w:r>
      <w:r w:rsidR="00622367">
        <w:rPr>
          <w:b w:val="0"/>
          <w:color w:val="auto"/>
          <w:sz w:val="28"/>
          <w:szCs w:val="28"/>
        </w:rPr>
        <w:t>Техникум дизайна, экономики и права</w:t>
      </w:r>
      <w:r w:rsidRPr="00FC7DB1">
        <w:rPr>
          <w:b w:val="0"/>
          <w:color w:val="auto"/>
          <w:sz w:val="28"/>
          <w:szCs w:val="28"/>
        </w:rPr>
        <w:t xml:space="preserve">»  </w:t>
      </w:r>
    </w:p>
    <w:p w14:paraId="42D2B8CE" w14:textId="5694EB16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>Сокращенное наименование образовательного учреждения: ПОУ «</w:t>
      </w:r>
      <w:r w:rsidR="00622367">
        <w:rPr>
          <w:b w:val="0"/>
          <w:color w:val="auto"/>
          <w:sz w:val="28"/>
          <w:szCs w:val="28"/>
        </w:rPr>
        <w:t>ТДЭиП</w:t>
      </w:r>
      <w:r w:rsidRPr="00FC7DB1">
        <w:rPr>
          <w:b w:val="0"/>
          <w:color w:val="auto"/>
          <w:sz w:val="28"/>
          <w:szCs w:val="28"/>
        </w:rPr>
        <w:t xml:space="preserve">» </w:t>
      </w:r>
    </w:p>
    <w:p w14:paraId="29089ADE" w14:textId="77777777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Тип: образовательное учреждение среднего профессионального образования  </w:t>
      </w:r>
    </w:p>
    <w:p w14:paraId="4A29FCEE" w14:textId="3AC355C9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Вид: </w:t>
      </w:r>
      <w:r w:rsidR="00622367">
        <w:rPr>
          <w:b w:val="0"/>
          <w:color w:val="auto"/>
          <w:sz w:val="28"/>
          <w:szCs w:val="28"/>
        </w:rPr>
        <w:t>техникум</w:t>
      </w:r>
      <w:r w:rsidRPr="00FC7DB1">
        <w:rPr>
          <w:b w:val="0"/>
          <w:color w:val="auto"/>
          <w:sz w:val="28"/>
          <w:szCs w:val="28"/>
        </w:rPr>
        <w:t xml:space="preserve">  </w:t>
      </w:r>
    </w:p>
    <w:p w14:paraId="47D91ED6" w14:textId="494F8BF3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Статус: </w:t>
      </w:r>
      <w:r w:rsidR="00622367">
        <w:rPr>
          <w:b w:val="0"/>
          <w:color w:val="auto"/>
          <w:sz w:val="28"/>
          <w:szCs w:val="28"/>
        </w:rPr>
        <w:t>не</w:t>
      </w:r>
      <w:r w:rsidRPr="00FC7DB1">
        <w:rPr>
          <w:b w:val="0"/>
          <w:color w:val="auto"/>
          <w:sz w:val="28"/>
          <w:szCs w:val="28"/>
        </w:rPr>
        <w:t xml:space="preserve">государственное образовательное учреждение  </w:t>
      </w:r>
    </w:p>
    <w:p w14:paraId="6F80D28D" w14:textId="271F4286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>Юридический адрес: 36700</w:t>
      </w:r>
      <w:r w:rsidR="00622367">
        <w:rPr>
          <w:b w:val="0"/>
          <w:color w:val="auto"/>
          <w:sz w:val="28"/>
          <w:szCs w:val="28"/>
        </w:rPr>
        <w:t>9</w:t>
      </w:r>
      <w:r w:rsidRPr="00FC7DB1">
        <w:rPr>
          <w:b w:val="0"/>
          <w:color w:val="auto"/>
          <w:sz w:val="28"/>
          <w:szCs w:val="28"/>
        </w:rPr>
        <w:t xml:space="preserve">, Республика Дагестан, г. Махачкала, </w:t>
      </w:r>
      <w:r w:rsidR="00622367">
        <w:rPr>
          <w:b w:val="0"/>
          <w:color w:val="auto"/>
          <w:sz w:val="28"/>
          <w:szCs w:val="28"/>
        </w:rPr>
        <w:t>ул. Магомедтагирова А.М.39 А2</w:t>
      </w:r>
      <w:r w:rsidRPr="00FC7DB1">
        <w:rPr>
          <w:b w:val="0"/>
          <w:color w:val="auto"/>
          <w:sz w:val="28"/>
          <w:szCs w:val="28"/>
        </w:rPr>
        <w:t xml:space="preserve"> </w:t>
      </w:r>
    </w:p>
    <w:p w14:paraId="3779ADD9" w14:textId="77777777" w:rsidR="00622367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Места осуществления образовательной деятельности: </w:t>
      </w:r>
      <w:r w:rsidR="00622367" w:rsidRPr="00FC7DB1">
        <w:rPr>
          <w:b w:val="0"/>
          <w:color w:val="auto"/>
          <w:sz w:val="28"/>
          <w:szCs w:val="28"/>
        </w:rPr>
        <w:t>36700</w:t>
      </w:r>
      <w:r w:rsidR="00622367">
        <w:rPr>
          <w:b w:val="0"/>
          <w:color w:val="auto"/>
          <w:sz w:val="28"/>
          <w:szCs w:val="28"/>
        </w:rPr>
        <w:t>9</w:t>
      </w:r>
      <w:r w:rsidR="00622367" w:rsidRPr="00FC7DB1">
        <w:rPr>
          <w:b w:val="0"/>
          <w:color w:val="auto"/>
          <w:sz w:val="28"/>
          <w:szCs w:val="28"/>
        </w:rPr>
        <w:t xml:space="preserve">, Республика Дагестан, г. Махачкала, </w:t>
      </w:r>
      <w:r w:rsidR="00622367">
        <w:rPr>
          <w:b w:val="0"/>
          <w:color w:val="auto"/>
          <w:sz w:val="28"/>
          <w:szCs w:val="28"/>
        </w:rPr>
        <w:t>ул. Магомедтагирова А.М.39 А2</w:t>
      </w:r>
      <w:r w:rsidR="00622367" w:rsidRPr="00FC7DB1">
        <w:rPr>
          <w:b w:val="0"/>
          <w:color w:val="auto"/>
          <w:sz w:val="28"/>
          <w:szCs w:val="28"/>
        </w:rPr>
        <w:t xml:space="preserve"> </w:t>
      </w:r>
    </w:p>
    <w:p w14:paraId="5D727C84" w14:textId="55D3D4B9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Экономические и социальные условия </w:t>
      </w:r>
      <w:r w:rsidR="00622367">
        <w:rPr>
          <w:b w:val="0"/>
          <w:color w:val="auto"/>
          <w:sz w:val="28"/>
          <w:szCs w:val="28"/>
        </w:rPr>
        <w:t>техникума</w:t>
      </w:r>
      <w:r w:rsidRPr="00FC7DB1">
        <w:rPr>
          <w:b w:val="0"/>
          <w:color w:val="auto"/>
          <w:sz w:val="28"/>
          <w:szCs w:val="28"/>
        </w:rPr>
        <w:t xml:space="preserve"> полностью соответствуют требованиям стандарта обеспечения деятельности профессиональных образовательных организаций: внешний вид </w:t>
      </w:r>
      <w:r w:rsidR="00622367">
        <w:rPr>
          <w:b w:val="0"/>
          <w:color w:val="auto"/>
          <w:sz w:val="28"/>
          <w:szCs w:val="28"/>
        </w:rPr>
        <w:t>учебного корпуса</w:t>
      </w:r>
      <w:r w:rsidRPr="00FC7DB1">
        <w:rPr>
          <w:b w:val="0"/>
          <w:color w:val="auto"/>
          <w:sz w:val="28"/>
          <w:szCs w:val="28"/>
        </w:rPr>
        <w:t xml:space="preserve">, благоустройство территории, эстетическое и содержательное оформление внутренних помещений, беспрепятственный доступ обучающихся и т.д. </w:t>
      </w:r>
    </w:p>
    <w:p w14:paraId="0C1FAE05" w14:textId="558D38B3" w:rsidR="00AE0BA9" w:rsidRPr="00FC7DB1" w:rsidRDefault="00AE0BA9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color w:val="auto"/>
          <w:sz w:val="28"/>
          <w:szCs w:val="28"/>
        </w:rPr>
        <w:t xml:space="preserve">Миссия </w:t>
      </w:r>
      <w:r w:rsidR="00622367" w:rsidRPr="00622367">
        <w:rPr>
          <w:bCs/>
          <w:color w:val="auto"/>
          <w:sz w:val="28"/>
          <w:szCs w:val="28"/>
        </w:rPr>
        <w:t>техникума</w:t>
      </w:r>
      <w:r w:rsidR="00622367" w:rsidRPr="00FC7DB1">
        <w:rPr>
          <w:b w:val="0"/>
          <w:color w:val="auto"/>
          <w:sz w:val="28"/>
          <w:szCs w:val="28"/>
        </w:rPr>
        <w:t xml:space="preserve"> </w:t>
      </w:r>
      <w:r w:rsidRPr="00FC7DB1">
        <w:rPr>
          <w:color w:val="auto"/>
          <w:sz w:val="28"/>
          <w:szCs w:val="28"/>
        </w:rPr>
        <w:t xml:space="preserve">– </w:t>
      </w:r>
      <w:r w:rsidRPr="00FC7DB1">
        <w:rPr>
          <w:b w:val="0"/>
          <w:color w:val="auto"/>
          <w:sz w:val="28"/>
          <w:szCs w:val="28"/>
        </w:rPr>
        <w:t>подготовка высококвалифицированных специалистов и рабочих кадров в соответствии с современными стандартами и передовыми технологиями, текущими и перспективными требованиями рынка труда Республики Дагестан, воспитание гармонично развитой и социально-ответственной личности на основе духовно-нравственных ценностей, исторических и национально-культурных традиций.</w:t>
      </w:r>
    </w:p>
    <w:p w14:paraId="3663B608" w14:textId="6432ACC5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Номер телефона: </w:t>
      </w:r>
      <w:r w:rsidR="006415CF" w:rsidRPr="006415CF">
        <w:rPr>
          <w:b w:val="0"/>
          <w:color w:val="auto"/>
          <w:sz w:val="28"/>
          <w:szCs w:val="28"/>
        </w:rPr>
        <w:t>69-35-99; 69-06-42</w:t>
      </w:r>
      <w:r w:rsidRPr="00FC7DB1">
        <w:rPr>
          <w:b w:val="0"/>
          <w:color w:val="auto"/>
          <w:sz w:val="28"/>
          <w:szCs w:val="28"/>
        </w:rPr>
        <w:t xml:space="preserve"> </w:t>
      </w:r>
    </w:p>
    <w:p w14:paraId="2A4B1DEF" w14:textId="2B89993A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>Е-</w:t>
      </w:r>
      <w:r w:rsidRPr="00FC7DB1">
        <w:rPr>
          <w:b w:val="0"/>
          <w:color w:val="auto"/>
          <w:sz w:val="28"/>
          <w:szCs w:val="28"/>
          <w:lang w:val="en-US"/>
        </w:rPr>
        <w:t>mail</w:t>
      </w:r>
      <w:r w:rsidRPr="00FC7DB1">
        <w:rPr>
          <w:b w:val="0"/>
          <w:color w:val="auto"/>
          <w:sz w:val="28"/>
          <w:szCs w:val="28"/>
        </w:rPr>
        <w:t xml:space="preserve">: </w:t>
      </w:r>
      <w:hyperlink r:id="rId7" w:history="1">
        <w:r w:rsidR="006415CF" w:rsidRPr="00DA01C2">
          <w:rPr>
            <w:rStyle w:val="a8"/>
            <w:b w:val="0"/>
            <w:sz w:val="28"/>
            <w:szCs w:val="28"/>
            <w:lang w:val="en-US"/>
          </w:rPr>
          <w:t>tditeip</w:t>
        </w:r>
        <w:r w:rsidR="006415CF" w:rsidRPr="006415CF">
          <w:rPr>
            <w:rStyle w:val="a8"/>
            <w:b w:val="0"/>
            <w:sz w:val="28"/>
            <w:szCs w:val="28"/>
          </w:rPr>
          <w:t>@</w:t>
        </w:r>
        <w:r w:rsidR="006415CF" w:rsidRPr="00DA01C2">
          <w:rPr>
            <w:rStyle w:val="a8"/>
            <w:b w:val="0"/>
            <w:sz w:val="28"/>
            <w:szCs w:val="28"/>
            <w:lang w:val="en-US"/>
          </w:rPr>
          <w:t>mail</w:t>
        </w:r>
        <w:r w:rsidR="006415CF" w:rsidRPr="006415CF">
          <w:rPr>
            <w:rStyle w:val="a8"/>
            <w:b w:val="0"/>
            <w:sz w:val="28"/>
            <w:szCs w:val="28"/>
          </w:rPr>
          <w:t>.</w:t>
        </w:r>
        <w:r w:rsidR="006415CF" w:rsidRPr="00DA01C2">
          <w:rPr>
            <w:rStyle w:val="a8"/>
            <w:b w:val="0"/>
            <w:sz w:val="28"/>
            <w:szCs w:val="28"/>
            <w:lang w:val="en-US"/>
          </w:rPr>
          <w:t>ru</w:t>
        </w:r>
      </w:hyperlink>
      <w:r w:rsidRPr="00FC7DB1">
        <w:rPr>
          <w:b w:val="0"/>
          <w:color w:val="auto"/>
          <w:sz w:val="28"/>
          <w:szCs w:val="28"/>
        </w:rPr>
        <w:t xml:space="preserve"> </w:t>
      </w:r>
    </w:p>
    <w:p w14:paraId="1EC8292D" w14:textId="22DCA5EC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Сайт: </w:t>
      </w:r>
      <w:hyperlink r:id="rId8" w:history="1">
        <w:r w:rsidR="00F323D0" w:rsidRPr="00DA01C2">
          <w:rPr>
            <w:rStyle w:val="a8"/>
            <w:b w:val="0"/>
            <w:sz w:val="28"/>
            <w:szCs w:val="28"/>
            <w:lang w:val="en-US"/>
          </w:rPr>
          <w:t>www.dizturteh.ru</w:t>
        </w:r>
      </w:hyperlink>
      <w:r w:rsidRPr="00FC7DB1">
        <w:rPr>
          <w:b w:val="0"/>
          <w:color w:val="auto"/>
          <w:sz w:val="28"/>
          <w:szCs w:val="28"/>
        </w:rPr>
        <w:t xml:space="preserve"> </w:t>
      </w:r>
    </w:p>
    <w:p w14:paraId="7FE06488" w14:textId="77777777" w:rsidR="00D57A6C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color w:val="auto"/>
          <w:sz w:val="28"/>
          <w:szCs w:val="28"/>
        </w:rPr>
        <w:t>1.2 Лицензия.</w:t>
      </w:r>
      <w:r w:rsidRPr="00FC7DB1">
        <w:rPr>
          <w:b w:val="0"/>
          <w:color w:val="auto"/>
          <w:sz w:val="28"/>
          <w:szCs w:val="28"/>
        </w:rPr>
        <w:t xml:space="preserve"> </w:t>
      </w:r>
      <w:r w:rsidRPr="00FC7DB1">
        <w:rPr>
          <w:color w:val="auto"/>
          <w:sz w:val="28"/>
          <w:szCs w:val="28"/>
        </w:rPr>
        <w:t>Государственная аккредитация</w:t>
      </w:r>
      <w:r w:rsidRPr="00FC7DB1">
        <w:rPr>
          <w:b w:val="0"/>
          <w:color w:val="auto"/>
          <w:sz w:val="28"/>
          <w:szCs w:val="28"/>
        </w:rPr>
        <w:t xml:space="preserve">  </w:t>
      </w:r>
    </w:p>
    <w:p w14:paraId="5E7DB6A8" w14:textId="65877681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>Лицензия: серия 05Л01 №0003</w:t>
      </w:r>
      <w:r w:rsidR="00F323D0" w:rsidRPr="00F323D0">
        <w:rPr>
          <w:b w:val="0"/>
          <w:color w:val="auto"/>
          <w:sz w:val="28"/>
          <w:szCs w:val="28"/>
        </w:rPr>
        <w:t>107</w:t>
      </w:r>
      <w:r w:rsidRPr="00FC7DB1">
        <w:rPr>
          <w:b w:val="0"/>
          <w:color w:val="auto"/>
          <w:sz w:val="28"/>
          <w:szCs w:val="28"/>
        </w:rPr>
        <w:t xml:space="preserve"> выдана Министерством образования и науки Республики Дагестан от </w:t>
      </w:r>
      <w:r w:rsidR="00F323D0" w:rsidRPr="00F323D0">
        <w:rPr>
          <w:b w:val="0"/>
          <w:color w:val="auto"/>
          <w:sz w:val="28"/>
          <w:szCs w:val="28"/>
        </w:rPr>
        <w:t>27</w:t>
      </w:r>
      <w:r w:rsidRPr="00FC7DB1">
        <w:rPr>
          <w:b w:val="0"/>
          <w:color w:val="auto"/>
          <w:sz w:val="28"/>
          <w:szCs w:val="28"/>
        </w:rPr>
        <w:t>.</w:t>
      </w:r>
      <w:r w:rsidR="00F323D0" w:rsidRPr="00F323D0">
        <w:rPr>
          <w:b w:val="0"/>
          <w:color w:val="auto"/>
          <w:sz w:val="28"/>
          <w:szCs w:val="28"/>
        </w:rPr>
        <w:t>09</w:t>
      </w:r>
      <w:r w:rsidRPr="00FC7DB1">
        <w:rPr>
          <w:b w:val="0"/>
          <w:color w:val="auto"/>
          <w:sz w:val="28"/>
          <w:szCs w:val="28"/>
        </w:rPr>
        <w:t>.201</w:t>
      </w:r>
      <w:r w:rsidR="00F323D0" w:rsidRPr="00F323D0">
        <w:rPr>
          <w:b w:val="0"/>
          <w:color w:val="auto"/>
          <w:sz w:val="28"/>
          <w:szCs w:val="28"/>
        </w:rPr>
        <w:t xml:space="preserve">6 </w:t>
      </w:r>
      <w:r w:rsidRPr="00FC7DB1">
        <w:rPr>
          <w:b w:val="0"/>
          <w:color w:val="auto"/>
          <w:sz w:val="28"/>
          <w:szCs w:val="28"/>
        </w:rPr>
        <w:t>г., рег. номер №</w:t>
      </w:r>
      <w:r w:rsidR="00F323D0" w:rsidRPr="00F323D0">
        <w:rPr>
          <w:b w:val="0"/>
          <w:color w:val="auto"/>
          <w:sz w:val="28"/>
          <w:szCs w:val="28"/>
        </w:rPr>
        <w:t>8715</w:t>
      </w:r>
      <w:r w:rsidRPr="00FC7DB1">
        <w:rPr>
          <w:b w:val="0"/>
          <w:color w:val="auto"/>
          <w:sz w:val="28"/>
          <w:szCs w:val="28"/>
        </w:rPr>
        <w:t xml:space="preserve">, бессрочно.  </w:t>
      </w:r>
    </w:p>
    <w:p w14:paraId="17D5319C" w14:textId="00F07658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>Свидетельство о государственной аккредитации: Свидетельство о государственной  аккредитации №</w:t>
      </w:r>
      <w:r w:rsidR="00F323D0" w:rsidRPr="00F323D0">
        <w:rPr>
          <w:b w:val="0"/>
          <w:color w:val="auto"/>
          <w:sz w:val="28"/>
          <w:szCs w:val="28"/>
        </w:rPr>
        <w:t>6722</w:t>
      </w:r>
      <w:r w:rsidRPr="00FC7DB1">
        <w:rPr>
          <w:b w:val="0"/>
          <w:color w:val="auto"/>
          <w:sz w:val="28"/>
          <w:szCs w:val="28"/>
        </w:rPr>
        <w:t xml:space="preserve"> от </w:t>
      </w:r>
      <w:r w:rsidR="00F323D0" w:rsidRPr="00F323D0">
        <w:rPr>
          <w:b w:val="0"/>
          <w:color w:val="auto"/>
          <w:sz w:val="28"/>
          <w:szCs w:val="28"/>
        </w:rPr>
        <w:t>25</w:t>
      </w:r>
      <w:r w:rsidRPr="00FC7DB1">
        <w:rPr>
          <w:b w:val="0"/>
          <w:color w:val="auto"/>
          <w:sz w:val="28"/>
          <w:szCs w:val="28"/>
        </w:rPr>
        <w:t xml:space="preserve"> </w:t>
      </w:r>
      <w:r w:rsidR="00F323D0">
        <w:rPr>
          <w:b w:val="0"/>
          <w:color w:val="auto"/>
          <w:sz w:val="28"/>
          <w:szCs w:val="28"/>
        </w:rPr>
        <w:t>декабря</w:t>
      </w:r>
      <w:r w:rsidRPr="00FC7DB1">
        <w:rPr>
          <w:b w:val="0"/>
          <w:color w:val="auto"/>
          <w:sz w:val="28"/>
          <w:szCs w:val="28"/>
        </w:rPr>
        <w:t xml:space="preserve"> 201</w:t>
      </w:r>
      <w:r w:rsidR="00F323D0">
        <w:rPr>
          <w:b w:val="0"/>
          <w:color w:val="auto"/>
          <w:sz w:val="28"/>
          <w:szCs w:val="28"/>
        </w:rPr>
        <w:t>7</w:t>
      </w:r>
      <w:r w:rsidRPr="00FC7DB1">
        <w:rPr>
          <w:b w:val="0"/>
          <w:color w:val="auto"/>
          <w:sz w:val="28"/>
          <w:szCs w:val="28"/>
        </w:rPr>
        <w:t xml:space="preserve"> года и приложение, до </w:t>
      </w:r>
      <w:r w:rsidR="00F323D0">
        <w:rPr>
          <w:b w:val="0"/>
          <w:color w:val="auto"/>
          <w:sz w:val="28"/>
          <w:szCs w:val="28"/>
        </w:rPr>
        <w:t>25</w:t>
      </w:r>
      <w:r w:rsidRPr="00FC7DB1">
        <w:rPr>
          <w:b w:val="0"/>
          <w:color w:val="auto"/>
          <w:sz w:val="28"/>
          <w:szCs w:val="28"/>
        </w:rPr>
        <w:t>.</w:t>
      </w:r>
      <w:r w:rsidR="00F323D0">
        <w:rPr>
          <w:b w:val="0"/>
          <w:color w:val="auto"/>
          <w:sz w:val="28"/>
          <w:szCs w:val="28"/>
        </w:rPr>
        <w:t>12</w:t>
      </w:r>
      <w:r w:rsidRPr="00FC7DB1">
        <w:rPr>
          <w:b w:val="0"/>
          <w:color w:val="auto"/>
          <w:sz w:val="28"/>
          <w:szCs w:val="28"/>
        </w:rPr>
        <w:t>.202</w:t>
      </w:r>
      <w:r w:rsidR="00F323D0">
        <w:rPr>
          <w:b w:val="0"/>
          <w:color w:val="auto"/>
          <w:sz w:val="28"/>
          <w:szCs w:val="28"/>
        </w:rPr>
        <w:t xml:space="preserve">3 </w:t>
      </w:r>
      <w:r w:rsidRPr="00FC7DB1">
        <w:rPr>
          <w:b w:val="0"/>
          <w:color w:val="auto"/>
          <w:sz w:val="28"/>
          <w:szCs w:val="28"/>
        </w:rPr>
        <w:t xml:space="preserve">г. </w:t>
      </w:r>
    </w:p>
    <w:p w14:paraId="68DCFAB2" w14:textId="77777777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Учредитель: Министерством образования и науки Республики Дагестан. </w:t>
      </w:r>
    </w:p>
    <w:p w14:paraId="008A7461" w14:textId="77777777" w:rsidR="00414546" w:rsidRPr="00FC7DB1" w:rsidRDefault="00414546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color w:val="auto"/>
          <w:sz w:val="28"/>
          <w:szCs w:val="28"/>
        </w:rPr>
        <w:t>1.3 Краткая историческая справка</w:t>
      </w:r>
    </w:p>
    <w:p w14:paraId="04905AAD" w14:textId="77777777" w:rsidR="00E4570D" w:rsidRPr="00FC7DB1" w:rsidRDefault="00D57A6C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b/>
          <w:bCs/>
          <w:sz w:val="28"/>
          <w:szCs w:val="28"/>
        </w:rPr>
      </w:pPr>
      <w:r w:rsidRPr="00FC7DB1">
        <w:rPr>
          <w:b/>
          <w:bCs/>
          <w:sz w:val="28"/>
          <w:szCs w:val="28"/>
        </w:rPr>
        <w:t xml:space="preserve">1.4 </w:t>
      </w:r>
      <w:r w:rsidR="00414546" w:rsidRPr="00FC7DB1">
        <w:rPr>
          <w:b/>
          <w:bCs/>
          <w:sz w:val="28"/>
          <w:szCs w:val="28"/>
        </w:rPr>
        <w:t>Структура учреждения</w:t>
      </w:r>
      <w:r w:rsidR="00BC34F2" w:rsidRPr="00FC7DB1">
        <w:rPr>
          <w:b/>
          <w:bCs/>
          <w:sz w:val="28"/>
          <w:szCs w:val="28"/>
        </w:rPr>
        <w:t xml:space="preserve"> и управление</w:t>
      </w:r>
    </w:p>
    <w:p w14:paraId="30F350D3" w14:textId="5D193E50" w:rsidR="00414546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sz w:val="28"/>
          <w:szCs w:val="28"/>
        </w:rPr>
        <w:t xml:space="preserve">Управление образовательным учреждением осуществляется в соответствии с законодательством Российской Федерации, Республики Дагестан, Уставом </w:t>
      </w:r>
      <w:r w:rsidR="00F323D0">
        <w:rPr>
          <w:sz w:val="28"/>
          <w:szCs w:val="28"/>
        </w:rPr>
        <w:t>техникума</w:t>
      </w:r>
      <w:r w:rsidRPr="00FC7DB1">
        <w:rPr>
          <w:sz w:val="28"/>
          <w:szCs w:val="28"/>
        </w:rPr>
        <w:t xml:space="preserve"> и строится на принципах сочетания единоначалия и самоуправления. </w:t>
      </w:r>
    </w:p>
    <w:p w14:paraId="01708E6A" w14:textId="26C321F8" w:rsidR="00414546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C7DB1">
        <w:rPr>
          <w:sz w:val="28"/>
          <w:szCs w:val="28"/>
        </w:rPr>
        <w:t xml:space="preserve">Непосредственное управление деятельностью </w:t>
      </w:r>
      <w:bookmarkStart w:id="1" w:name="_Hlk75441838"/>
      <w:r w:rsidR="00F323D0">
        <w:rPr>
          <w:sz w:val="28"/>
          <w:szCs w:val="28"/>
        </w:rPr>
        <w:t>техникума</w:t>
      </w:r>
      <w:r w:rsidRPr="00FC7DB1">
        <w:rPr>
          <w:sz w:val="28"/>
          <w:szCs w:val="28"/>
        </w:rPr>
        <w:t xml:space="preserve"> </w:t>
      </w:r>
      <w:bookmarkEnd w:id="1"/>
      <w:r w:rsidRPr="00FC7DB1">
        <w:rPr>
          <w:sz w:val="28"/>
          <w:szCs w:val="28"/>
        </w:rPr>
        <w:t xml:space="preserve">осуществляет директор, назначаемый на должность Учредителем в соответствии с действующим законодательством. Директор </w:t>
      </w:r>
      <w:r w:rsidR="00F323D0">
        <w:rPr>
          <w:sz w:val="28"/>
          <w:szCs w:val="28"/>
        </w:rPr>
        <w:t>техникума</w:t>
      </w:r>
      <w:r w:rsidR="00F323D0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пользуется правами, выполняет обязанности и несет ответственность, предусмотренные законодательством Российской Федерации, трудовым договором, заключенным между директором и Учредителем, должностной инструкцией. Для решения оперативных вопросов в </w:t>
      </w:r>
      <w:r w:rsidR="00F323D0" w:rsidRPr="00F323D0">
        <w:rPr>
          <w:sz w:val="28"/>
          <w:szCs w:val="28"/>
        </w:rPr>
        <w:t>техникум</w:t>
      </w:r>
      <w:r w:rsidR="00F323D0">
        <w:rPr>
          <w:sz w:val="28"/>
          <w:szCs w:val="28"/>
        </w:rPr>
        <w:t>е</w:t>
      </w:r>
      <w:r w:rsidR="00F323D0" w:rsidRPr="00F323D0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создано административное совещание при </w:t>
      </w:r>
      <w:r w:rsidRPr="00FC7DB1">
        <w:rPr>
          <w:sz w:val="28"/>
          <w:szCs w:val="28"/>
        </w:rPr>
        <w:lastRenderedPageBreak/>
        <w:t xml:space="preserve">директоре из числа заместителей директора и руководителей структурных подразделений. </w:t>
      </w:r>
    </w:p>
    <w:p w14:paraId="5614313A" w14:textId="6FCE7FF7" w:rsidR="00FB3F97" w:rsidRPr="00FC7DB1" w:rsidRDefault="00414546" w:rsidP="00FC7DB1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color w:val="auto"/>
          <w:sz w:val="28"/>
          <w:szCs w:val="28"/>
          <w:lang w:eastAsia="en-US"/>
        </w:rPr>
      </w:pPr>
      <w:r w:rsidRPr="00FC7DB1">
        <w:rPr>
          <w:b w:val="0"/>
          <w:color w:val="auto"/>
          <w:sz w:val="28"/>
          <w:szCs w:val="28"/>
        </w:rPr>
        <w:t xml:space="preserve">Формами самоуправления </w:t>
      </w:r>
      <w:r w:rsidR="00F323D0" w:rsidRPr="00F323D0">
        <w:rPr>
          <w:b w:val="0"/>
          <w:color w:val="auto"/>
          <w:sz w:val="28"/>
          <w:szCs w:val="28"/>
        </w:rPr>
        <w:t xml:space="preserve">техникума </w:t>
      </w:r>
      <w:r w:rsidRPr="00FC7DB1">
        <w:rPr>
          <w:b w:val="0"/>
          <w:color w:val="auto"/>
          <w:sz w:val="28"/>
          <w:szCs w:val="28"/>
        </w:rPr>
        <w:t xml:space="preserve">являются Управляющий совет </w:t>
      </w:r>
      <w:r w:rsidR="00F323D0" w:rsidRPr="00F323D0">
        <w:rPr>
          <w:b w:val="0"/>
          <w:color w:val="auto"/>
          <w:sz w:val="28"/>
          <w:szCs w:val="28"/>
        </w:rPr>
        <w:t>техникума</w:t>
      </w:r>
      <w:r w:rsidRPr="00FC7DB1">
        <w:rPr>
          <w:b w:val="0"/>
          <w:color w:val="auto"/>
          <w:sz w:val="28"/>
          <w:szCs w:val="28"/>
        </w:rPr>
        <w:t xml:space="preserve">, Педагогический и Методический советы. </w:t>
      </w:r>
      <w:r w:rsidRPr="00FC7DB1">
        <w:rPr>
          <w:b w:val="0"/>
          <w:color w:val="auto"/>
          <w:sz w:val="28"/>
          <w:szCs w:val="28"/>
          <w:lang w:eastAsia="en-US"/>
        </w:rPr>
        <w:t>В течение 20</w:t>
      </w:r>
      <w:r w:rsidR="00F323D0">
        <w:rPr>
          <w:b w:val="0"/>
          <w:color w:val="auto"/>
          <w:sz w:val="28"/>
          <w:szCs w:val="28"/>
          <w:lang w:eastAsia="en-US"/>
        </w:rPr>
        <w:t>20</w:t>
      </w:r>
      <w:r w:rsidRPr="00FC7DB1">
        <w:rPr>
          <w:b w:val="0"/>
          <w:color w:val="auto"/>
          <w:sz w:val="28"/>
          <w:szCs w:val="28"/>
          <w:lang w:eastAsia="en-US"/>
        </w:rPr>
        <w:t>/20</w:t>
      </w:r>
      <w:r w:rsidR="00D57A6C" w:rsidRPr="00FC7DB1">
        <w:rPr>
          <w:b w:val="0"/>
          <w:color w:val="auto"/>
          <w:sz w:val="28"/>
          <w:szCs w:val="28"/>
          <w:lang w:eastAsia="en-US"/>
        </w:rPr>
        <w:t>2</w:t>
      </w:r>
      <w:r w:rsidR="00F323D0">
        <w:rPr>
          <w:b w:val="0"/>
          <w:color w:val="auto"/>
          <w:sz w:val="28"/>
          <w:szCs w:val="28"/>
          <w:lang w:eastAsia="en-US"/>
        </w:rPr>
        <w:t>1</w:t>
      </w:r>
      <w:r w:rsidRPr="00FC7DB1">
        <w:rPr>
          <w:b w:val="0"/>
          <w:color w:val="auto"/>
          <w:sz w:val="28"/>
          <w:szCs w:val="28"/>
          <w:lang w:eastAsia="en-US"/>
        </w:rPr>
        <w:t xml:space="preserve"> учебного года состоялось </w:t>
      </w:r>
      <w:r w:rsidRPr="00FC7DB1">
        <w:rPr>
          <w:b w:val="0"/>
          <w:color w:val="auto"/>
          <w:sz w:val="28"/>
          <w:szCs w:val="28"/>
        </w:rPr>
        <w:t>7</w:t>
      </w:r>
      <w:r w:rsidRPr="00FC7DB1">
        <w:rPr>
          <w:b w:val="0"/>
          <w:color w:val="auto"/>
          <w:sz w:val="28"/>
          <w:szCs w:val="28"/>
          <w:lang w:eastAsia="en-US"/>
        </w:rPr>
        <w:t xml:space="preserve"> з</w:t>
      </w:r>
      <w:r w:rsidR="00F86B32" w:rsidRPr="00FC7DB1">
        <w:rPr>
          <w:b w:val="0"/>
          <w:color w:val="auto"/>
          <w:sz w:val="28"/>
          <w:szCs w:val="28"/>
          <w:lang w:eastAsia="en-US"/>
        </w:rPr>
        <w:t>аседаний педагогического совета и</w:t>
      </w:r>
      <w:r w:rsidRPr="00FC7DB1">
        <w:rPr>
          <w:b w:val="0"/>
          <w:color w:val="auto"/>
          <w:sz w:val="28"/>
          <w:szCs w:val="28"/>
          <w:lang w:eastAsia="en-US"/>
        </w:rPr>
        <w:t xml:space="preserve"> 4 заседани</w:t>
      </w:r>
      <w:r w:rsidR="00FB3F97" w:rsidRPr="00FC7DB1">
        <w:rPr>
          <w:b w:val="0"/>
          <w:color w:val="auto"/>
          <w:sz w:val="28"/>
          <w:szCs w:val="28"/>
          <w:lang w:eastAsia="en-US"/>
        </w:rPr>
        <w:t>я</w:t>
      </w:r>
      <w:r w:rsidRPr="00FC7DB1">
        <w:rPr>
          <w:b w:val="0"/>
          <w:color w:val="auto"/>
          <w:sz w:val="28"/>
          <w:szCs w:val="28"/>
          <w:lang w:eastAsia="en-US"/>
        </w:rPr>
        <w:t xml:space="preserve"> методического совета, где обсуждались актуальные текущие проблемы и вопросы развития </w:t>
      </w:r>
      <w:r w:rsidR="00F323D0" w:rsidRPr="00F323D0">
        <w:rPr>
          <w:b w:val="0"/>
          <w:color w:val="auto"/>
          <w:sz w:val="28"/>
          <w:szCs w:val="28"/>
          <w:lang w:eastAsia="en-US"/>
        </w:rPr>
        <w:t>техникума</w:t>
      </w:r>
      <w:r w:rsidR="00FB3F97" w:rsidRPr="00FC7DB1">
        <w:rPr>
          <w:b w:val="0"/>
          <w:color w:val="auto"/>
          <w:sz w:val="28"/>
          <w:szCs w:val="28"/>
          <w:lang w:eastAsia="en-US"/>
        </w:rPr>
        <w:t xml:space="preserve">, </w:t>
      </w:r>
      <w:r w:rsidR="00F86B32" w:rsidRPr="00FC7DB1">
        <w:rPr>
          <w:b w:val="0"/>
          <w:color w:val="auto"/>
          <w:sz w:val="28"/>
          <w:szCs w:val="28"/>
          <w:lang w:eastAsia="en-US"/>
        </w:rPr>
        <w:t xml:space="preserve">был проведен анализ </w:t>
      </w:r>
      <w:r w:rsidR="00F86B32" w:rsidRPr="00FC7DB1">
        <w:rPr>
          <w:b w:val="0"/>
          <w:color w:val="auto"/>
          <w:sz w:val="28"/>
          <w:szCs w:val="28"/>
        </w:rPr>
        <w:t xml:space="preserve">работы </w:t>
      </w:r>
      <w:r w:rsidR="00F323D0" w:rsidRPr="00F323D0">
        <w:rPr>
          <w:b w:val="0"/>
          <w:color w:val="auto"/>
          <w:sz w:val="28"/>
          <w:szCs w:val="28"/>
        </w:rPr>
        <w:t xml:space="preserve">техникума </w:t>
      </w:r>
      <w:r w:rsidR="00F86B32" w:rsidRPr="00FC7DB1">
        <w:rPr>
          <w:b w:val="0"/>
          <w:color w:val="auto"/>
          <w:sz w:val="28"/>
          <w:szCs w:val="28"/>
        </w:rPr>
        <w:t>по практической подготовке специалистов среднего звена, обозначены проблемы в практической подготовке и пути их преодоления, а также дан сравнительный анализ за последние два года.</w:t>
      </w:r>
      <w:r w:rsidRPr="00FC7DB1">
        <w:rPr>
          <w:b w:val="0"/>
          <w:color w:val="auto"/>
          <w:sz w:val="28"/>
          <w:szCs w:val="28"/>
          <w:lang w:eastAsia="en-US"/>
        </w:rPr>
        <w:t xml:space="preserve"> </w:t>
      </w:r>
    </w:p>
    <w:p w14:paraId="4038B1EE" w14:textId="51742AC2" w:rsidR="00414546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b/>
          <w:color w:val="auto"/>
          <w:sz w:val="28"/>
          <w:szCs w:val="28"/>
        </w:rPr>
        <w:t xml:space="preserve">Управляющий совет </w:t>
      </w:r>
      <w:r w:rsidR="00F323D0" w:rsidRPr="00F323D0">
        <w:rPr>
          <w:b/>
          <w:bCs/>
          <w:sz w:val="28"/>
          <w:szCs w:val="28"/>
        </w:rPr>
        <w:t>техникума</w:t>
      </w:r>
      <w:r w:rsidR="00F323D0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является выборным представительным органом трудового коллектива. Состав и порядок выборов Управляющего совета </w:t>
      </w:r>
      <w:r w:rsidR="00F323D0">
        <w:rPr>
          <w:sz w:val="28"/>
          <w:szCs w:val="28"/>
        </w:rPr>
        <w:t>техникума</w:t>
      </w:r>
      <w:r w:rsidRPr="00FC7DB1">
        <w:rPr>
          <w:sz w:val="28"/>
          <w:szCs w:val="28"/>
        </w:rPr>
        <w:t xml:space="preserve">, его полномочия и деятельность определяются Положением об Управляющем совете </w:t>
      </w:r>
      <w:r w:rsidR="00F323D0">
        <w:rPr>
          <w:sz w:val="28"/>
          <w:szCs w:val="28"/>
        </w:rPr>
        <w:t>техникума</w:t>
      </w:r>
      <w:r w:rsidRPr="00FC7DB1">
        <w:rPr>
          <w:sz w:val="28"/>
          <w:szCs w:val="28"/>
        </w:rPr>
        <w:t xml:space="preserve">. </w:t>
      </w:r>
    </w:p>
    <w:p w14:paraId="5A0EC888" w14:textId="6D71BE9F" w:rsidR="00414546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sz w:val="28"/>
          <w:szCs w:val="28"/>
        </w:rPr>
        <w:t xml:space="preserve">Педагогический и Методический советы, Совет </w:t>
      </w:r>
      <w:r w:rsidR="006E0E68">
        <w:rPr>
          <w:sz w:val="28"/>
          <w:szCs w:val="28"/>
        </w:rPr>
        <w:t>кураторов</w:t>
      </w:r>
      <w:r w:rsidRPr="00FC7DB1">
        <w:rPr>
          <w:sz w:val="28"/>
          <w:szCs w:val="28"/>
        </w:rPr>
        <w:t xml:space="preserve"> </w:t>
      </w:r>
      <w:r w:rsidR="006E0E68">
        <w:rPr>
          <w:sz w:val="28"/>
          <w:szCs w:val="28"/>
        </w:rPr>
        <w:t>техникума</w:t>
      </w:r>
      <w:r w:rsidR="006E0E68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направляют и координируют учебную, воспитательную и методическую деятельность </w:t>
      </w:r>
      <w:r w:rsidR="006E0E68">
        <w:rPr>
          <w:sz w:val="28"/>
          <w:szCs w:val="28"/>
        </w:rPr>
        <w:t>техникума</w:t>
      </w:r>
      <w:r w:rsidRPr="00FC7DB1">
        <w:rPr>
          <w:sz w:val="28"/>
          <w:szCs w:val="28"/>
        </w:rPr>
        <w:t>. Состав и деятельность Советов определяется соответствующими Положениями.</w:t>
      </w:r>
    </w:p>
    <w:p w14:paraId="042FF7C8" w14:textId="77777777" w:rsidR="00F86B32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sz w:val="28"/>
          <w:szCs w:val="28"/>
        </w:rPr>
        <w:t xml:space="preserve">Формой студенческого самоуправления является Студенческий совет, состав и деятельность которого определяются соответствующим Положением. </w:t>
      </w:r>
    </w:p>
    <w:p w14:paraId="3F415620" w14:textId="7B056120" w:rsidR="00414546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sz w:val="28"/>
          <w:szCs w:val="28"/>
        </w:rPr>
        <w:t xml:space="preserve">В структуре </w:t>
      </w:r>
      <w:r w:rsidR="006E0E68">
        <w:rPr>
          <w:sz w:val="28"/>
          <w:szCs w:val="28"/>
        </w:rPr>
        <w:t>техникума</w:t>
      </w:r>
      <w:r w:rsidR="006E0E68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>имеются следующие центры: Центр содействия трудоустройству выпускников, Молодежный центр; службы – Служба менеджмента качества, психологическая служба.</w:t>
      </w:r>
    </w:p>
    <w:p w14:paraId="4891D261" w14:textId="3C8B9D69" w:rsidR="00414546" w:rsidRPr="00FC7DB1" w:rsidRDefault="00414546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sz w:val="28"/>
          <w:szCs w:val="28"/>
        </w:rPr>
        <w:t xml:space="preserve">В </w:t>
      </w:r>
      <w:r w:rsidR="006E0E68">
        <w:rPr>
          <w:sz w:val="28"/>
          <w:szCs w:val="28"/>
        </w:rPr>
        <w:t>техникум</w:t>
      </w:r>
      <w:r w:rsidR="006E0E68">
        <w:rPr>
          <w:sz w:val="28"/>
          <w:szCs w:val="28"/>
        </w:rPr>
        <w:t>е</w:t>
      </w:r>
      <w:r w:rsidR="006E0E68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>созданы структурные подразделения по направлениям деятельности: методический кабинет, бухгалтерия, учебная часть, отдел кадров, библиотека, хозяйственная служба, архив, воспитательная часть, отделения.</w:t>
      </w:r>
    </w:p>
    <w:p w14:paraId="1D40BB64" w14:textId="722C5A33" w:rsidR="00414546" w:rsidRPr="00FC7DB1" w:rsidRDefault="00414546" w:rsidP="00FC7DB1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567"/>
      </w:pPr>
      <w:r w:rsidRPr="00FC7DB1">
        <w:t xml:space="preserve">Структура колледжа </w:t>
      </w:r>
      <w:r w:rsidR="00F86B32" w:rsidRPr="00FC7DB1">
        <w:t>в 20</w:t>
      </w:r>
      <w:r w:rsidR="006E0E68">
        <w:t>20</w:t>
      </w:r>
      <w:r w:rsidR="00F86B32" w:rsidRPr="00FC7DB1">
        <w:t>-202</w:t>
      </w:r>
      <w:r w:rsidR="006E0E68">
        <w:t xml:space="preserve">1 </w:t>
      </w:r>
      <w:r w:rsidR="00F86B32" w:rsidRPr="00FC7DB1">
        <w:t xml:space="preserve">гг. </w:t>
      </w:r>
      <w:r w:rsidRPr="00FC7DB1">
        <w:t>включа</w:t>
      </w:r>
      <w:r w:rsidR="00F86B32" w:rsidRPr="00FC7DB1">
        <w:t>ла</w:t>
      </w:r>
      <w:r w:rsidRPr="00FC7DB1">
        <w:t xml:space="preserve"> </w:t>
      </w:r>
      <w:r w:rsidR="006E0E68">
        <w:rPr>
          <w:rStyle w:val="23"/>
          <w:b w:val="0"/>
        </w:rPr>
        <w:t>4</w:t>
      </w:r>
      <w:r w:rsidRPr="00FC7DB1">
        <w:rPr>
          <w:rStyle w:val="23"/>
          <w:b w:val="0"/>
        </w:rPr>
        <w:t xml:space="preserve"> отделени</w:t>
      </w:r>
      <w:r w:rsidR="006E0E68">
        <w:rPr>
          <w:rStyle w:val="23"/>
          <w:b w:val="0"/>
        </w:rPr>
        <w:t>я</w:t>
      </w:r>
      <w:r w:rsidRPr="00FC7DB1">
        <w:rPr>
          <w:rStyle w:val="23"/>
          <w:b w:val="0"/>
        </w:rPr>
        <w:t>:</w:t>
      </w:r>
    </w:p>
    <w:p w14:paraId="5761B13C" w14:textId="6373AA93" w:rsidR="00414546" w:rsidRPr="00FC7DB1" w:rsidRDefault="00414546" w:rsidP="00FC7DB1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567"/>
      </w:pPr>
      <w:r w:rsidRPr="00FC7DB1">
        <w:t xml:space="preserve">1. </w:t>
      </w:r>
      <w:r w:rsidR="006E0E68">
        <w:t>Дизайн</w:t>
      </w:r>
      <w:r w:rsidRPr="00FC7DB1">
        <w:t xml:space="preserve"> </w:t>
      </w:r>
    </w:p>
    <w:p w14:paraId="59D936B1" w14:textId="7EB24985" w:rsidR="00414546" w:rsidRPr="00FC7DB1" w:rsidRDefault="00414546" w:rsidP="00FC7DB1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567"/>
      </w:pPr>
      <w:r w:rsidRPr="00FC7DB1">
        <w:t xml:space="preserve">2. </w:t>
      </w:r>
      <w:r w:rsidR="006E0E68">
        <w:t>Юридическое</w:t>
      </w:r>
      <w:r w:rsidRPr="00FC7DB1">
        <w:t xml:space="preserve"> </w:t>
      </w:r>
    </w:p>
    <w:p w14:paraId="7D1413B7" w14:textId="32A883CD" w:rsidR="00414546" w:rsidRPr="00FC7DB1" w:rsidRDefault="00B06BC0" w:rsidP="00FC7DB1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567"/>
      </w:pPr>
      <w:r w:rsidRPr="00FC7DB1">
        <w:t>3</w:t>
      </w:r>
      <w:r w:rsidR="00414546" w:rsidRPr="00FC7DB1">
        <w:t xml:space="preserve">. </w:t>
      </w:r>
      <w:r w:rsidR="006E0E68">
        <w:t>Экономическое</w:t>
      </w:r>
      <w:r w:rsidR="00414546" w:rsidRPr="00FC7DB1">
        <w:t xml:space="preserve"> </w:t>
      </w:r>
    </w:p>
    <w:p w14:paraId="2D3ACBCD" w14:textId="6A28E419" w:rsidR="00414546" w:rsidRPr="00FC7DB1" w:rsidRDefault="00B06BC0" w:rsidP="006E0E68">
      <w:pPr>
        <w:pStyle w:val="22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firstLine="567"/>
      </w:pPr>
      <w:r w:rsidRPr="00FC7DB1">
        <w:t>4</w:t>
      </w:r>
      <w:r w:rsidR="00414546" w:rsidRPr="00FC7DB1">
        <w:t>. Заочного обучения.</w:t>
      </w:r>
    </w:p>
    <w:p w14:paraId="0B3BFF27" w14:textId="2A8D3BD5" w:rsidR="00FC7DB1" w:rsidRDefault="00FC7DB1" w:rsidP="006C039E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 w:val="0"/>
          <w:color w:val="auto"/>
          <w:sz w:val="28"/>
          <w:szCs w:val="28"/>
        </w:rPr>
      </w:pPr>
    </w:p>
    <w:p w14:paraId="073D240A" w14:textId="77777777" w:rsidR="006E0E68" w:rsidRDefault="006E0E68" w:rsidP="006C039E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auto"/>
          <w:sz w:val="28"/>
          <w:szCs w:val="28"/>
        </w:rPr>
      </w:pPr>
    </w:p>
    <w:p w14:paraId="17B82F05" w14:textId="77777777" w:rsidR="00AE0BA9" w:rsidRPr="00CF1C51" w:rsidRDefault="00AE0BA9" w:rsidP="006C039E">
      <w:pPr>
        <w:pStyle w:val="a5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auto"/>
          <w:sz w:val="28"/>
          <w:szCs w:val="28"/>
        </w:rPr>
      </w:pPr>
      <w:r w:rsidRPr="00CF1C51">
        <w:rPr>
          <w:color w:val="auto"/>
          <w:sz w:val="28"/>
          <w:szCs w:val="28"/>
        </w:rPr>
        <w:t>II. Условия осуществления образовательного процесса</w:t>
      </w:r>
    </w:p>
    <w:p w14:paraId="0FF0A0F8" w14:textId="23079E5C" w:rsidR="008D3F3D" w:rsidRPr="00FC7DB1" w:rsidRDefault="008D3F3D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FC7DB1">
        <w:rPr>
          <w:b/>
          <w:color w:val="auto"/>
          <w:sz w:val="28"/>
          <w:szCs w:val="28"/>
        </w:rPr>
        <w:t xml:space="preserve">2.1 </w:t>
      </w:r>
      <w:r w:rsidRPr="00FC7DB1">
        <w:rPr>
          <w:b/>
          <w:bCs/>
          <w:sz w:val="28"/>
          <w:szCs w:val="28"/>
        </w:rPr>
        <w:t xml:space="preserve">Режим работы </w:t>
      </w:r>
      <w:r w:rsidR="006E0E68" w:rsidRPr="006E0E68">
        <w:rPr>
          <w:b/>
          <w:bCs/>
          <w:sz w:val="28"/>
          <w:szCs w:val="28"/>
        </w:rPr>
        <w:t>техникума</w:t>
      </w:r>
      <w:r w:rsidRPr="00FC7DB1">
        <w:rPr>
          <w:b/>
          <w:bCs/>
          <w:sz w:val="28"/>
          <w:szCs w:val="28"/>
        </w:rPr>
        <w:t xml:space="preserve">. </w:t>
      </w:r>
      <w:r w:rsidRPr="00FC7DB1">
        <w:rPr>
          <w:sz w:val="28"/>
          <w:szCs w:val="28"/>
        </w:rPr>
        <w:t xml:space="preserve">Начало учебного года по очной форме обучения устанавливается, как правило, 1 сентября, окончание – в соответствии с учебными планами специальностей. Образовательный процесс в </w:t>
      </w:r>
      <w:r w:rsidR="006E0E68">
        <w:rPr>
          <w:sz w:val="28"/>
          <w:szCs w:val="28"/>
        </w:rPr>
        <w:t>техникум</w:t>
      </w:r>
      <w:r w:rsidR="006E0E68">
        <w:rPr>
          <w:sz w:val="28"/>
          <w:szCs w:val="28"/>
        </w:rPr>
        <w:t>е</w:t>
      </w:r>
      <w:r w:rsidR="006E0E68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организован в рамках </w:t>
      </w:r>
      <w:r w:rsidR="0094571F">
        <w:rPr>
          <w:sz w:val="28"/>
          <w:szCs w:val="28"/>
        </w:rPr>
        <w:t>пя</w:t>
      </w:r>
      <w:r w:rsidRPr="00FC7DB1">
        <w:rPr>
          <w:sz w:val="28"/>
          <w:szCs w:val="28"/>
        </w:rPr>
        <w:t xml:space="preserve">тидневной рабочей недели. Обучение проводилось в одну смену. Начало занятий в </w:t>
      </w:r>
      <w:r w:rsidR="0094571F">
        <w:rPr>
          <w:sz w:val="28"/>
          <w:szCs w:val="28"/>
        </w:rPr>
        <w:t>техникуме</w:t>
      </w:r>
      <w:r w:rsidR="0094571F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для студентов - в 8:30. Учебный час (урок) проводится совмещенными парами и продолжается в течение 90 минут с перерывом между уроками в 5 минут, обязательным перерывом между парами не менее 10 минут. Недельная нагрузка студентов обязательными учебными занятиями не превышает 36 учебных часов, максимальная – 54 часа. Расписание учебных занятий составляется согласно графику учебного процесса, учебных планов, согласовывается заместителем директора по учебно-методической работе, утверждается директором </w:t>
      </w:r>
      <w:r w:rsidR="0094571F">
        <w:rPr>
          <w:sz w:val="28"/>
          <w:szCs w:val="28"/>
        </w:rPr>
        <w:t>техникум</w:t>
      </w:r>
      <w:r w:rsidR="0094571F">
        <w:rPr>
          <w:sz w:val="28"/>
          <w:szCs w:val="28"/>
        </w:rPr>
        <w:t>а</w:t>
      </w:r>
      <w:r w:rsidRPr="00FC7DB1">
        <w:rPr>
          <w:sz w:val="28"/>
          <w:szCs w:val="28"/>
        </w:rPr>
        <w:t xml:space="preserve">. В случае необходимости учебной </w:t>
      </w:r>
      <w:r w:rsidRPr="00FC7DB1">
        <w:rPr>
          <w:sz w:val="28"/>
          <w:szCs w:val="28"/>
        </w:rPr>
        <w:lastRenderedPageBreak/>
        <w:t>частью в расписание вносятся коррективы, после согласования об изменениях в расписаниях сообщается преподавателям и студентам.</w:t>
      </w:r>
    </w:p>
    <w:p w14:paraId="1D5C0EE1" w14:textId="02AF6CA2" w:rsidR="008D3F3D" w:rsidRPr="00FC7DB1" w:rsidRDefault="008D3F3D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C7DB1">
        <w:rPr>
          <w:sz w:val="28"/>
          <w:szCs w:val="28"/>
        </w:rPr>
        <w:t xml:space="preserve">Организация образовательного процесса в </w:t>
      </w:r>
      <w:r w:rsidR="0094571F">
        <w:rPr>
          <w:sz w:val="28"/>
          <w:szCs w:val="28"/>
        </w:rPr>
        <w:t>техникуме</w:t>
      </w:r>
      <w:r w:rsidR="0094571F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строится в соответствии с Федеральным законом от 29.12.2012 г. №273-ФЗ "Об образовании в Российской Федерации", приказом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Правилами внутреннего распорядка обучающихся и другими нормативно-правовыми актами в сфере профессионального образования. В </w:t>
      </w:r>
      <w:r w:rsidR="0094571F">
        <w:rPr>
          <w:sz w:val="28"/>
          <w:szCs w:val="28"/>
        </w:rPr>
        <w:t>техникуме</w:t>
      </w:r>
      <w:r w:rsidR="0094571F" w:rsidRPr="00FC7DB1">
        <w:rPr>
          <w:sz w:val="28"/>
          <w:szCs w:val="28"/>
        </w:rPr>
        <w:t xml:space="preserve"> </w:t>
      </w:r>
      <w:r w:rsidRPr="00FC7DB1">
        <w:rPr>
          <w:sz w:val="28"/>
          <w:szCs w:val="28"/>
        </w:rPr>
        <w:t xml:space="preserve">установлены следующие виды учебных занятий: </w:t>
      </w:r>
      <w:r w:rsidRPr="00FC7DB1">
        <w:rPr>
          <w:bCs/>
          <w:color w:val="auto"/>
          <w:sz w:val="28"/>
          <w:szCs w:val="28"/>
        </w:rPr>
        <w:t xml:space="preserve">семинар, лекция, урок, практическое занятие. </w:t>
      </w:r>
    </w:p>
    <w:p w14:paraId="6FB39DD6" w14:textId="28AE7416" w:rsidR="008D3F3D" w:rsidRPr="00FC7DB1" w:rsidRDefault="008D3F3D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FC7DB1">
        <w:rPr>
          <w:color w:val="auto"/>
          <w:sz w:val="28"/>
          <w:szCs w:val="28"/>
        </w:rPr>
        <w:t xml:space="preserve">Обучение в </w:t>
      </w:r>
      <w:r w:rsidR="0094571F">
        <w:rPr>
          <w:sz w:val="28"/>
          <w:szCs w:val="28"/>
        </w:rPr>
        <w:t>техникуме</w:t>
      </w:r>
      <w:r w:rsidR="0094571F" w:rsidRPr="00FC7DB1">
        <w:rPr>
          <w:sz w:val="28"/>
          <w:szCs w:val="28"/>
        </w:rPr>
        <w:t xml:space="preserve"> </w:t>
      </w:r>
      <w:r w:rsidRPr="00FC7DB1">
        <w:rPr>
          <w:color w:val="auto"/>
          <w:sz w:val="28"/>
          <w:szCs w:val="28"/>
        </w:rPr>
        <w:t xml:space="preserve">осуществляется в учебных группах по специальностям. </w:t>
      </w:r>
    </w:p>
    <w:p w14:paraId="18459E4B" w14:textId="380467E1" w:rsidR="00BC34F2" w:rsidRPr="00FC7DB1" w:rsidRDefault="00BC34F2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  <w:r w:rsidRPr="00FC7DB1">
        <w:rPr>
          <w:color w:val="auto"/>
          <w:sz w:val="28"/>
          <w:szCs w:val="28"/>
        </w:rPr>
        <w:t>2</w:t>
      </w:r>
      <w:r w:rsidR="00775E9E" w:rsidRPr="00FC7DB1">
        <w:rPr>
          <w:color w:val="auto"/>
          <w:sz w:val="28"/>
          <w:szCs w:val="28"/>
        </w:rPr>
        <w:t>.</w:t>
      </w:r>
      <w:r w:rsidR="008D3F3D" w:rsidRPr="00FC7DB1">
        <w:rPr>
          <w:color w:val="auto"/>
          <w:sz w:val="28"/>
          <w:szCs w:val="28"/>
        </w:rPr>
        <w:t>2</w:t>
      </w:r>
      <w:r w:rsidR="00775E9E" w:rsidRPr="00FC7DB1">
        <w:rPr>
          <w:color w:val="auto"/>
          <w:sz w:val="28"/>
          <w:szCs w:val="28"/>
        </w:rPr>
        <w:t xml:space="preserve">. </w:t>
      </w:r>
      <w:r w:rsidRPr="00FC7DB1">
        <w:rPr>
          <w:color w:val="auto"/>
          <w:sz w:val="28"/>
          <w:szCs w:val="28"/>
        </w:rPr>
        <w:t>Уровень и направленность реализуемых профессиональных образовательных программ в 20</w:t>
      </w:r>
      <w:r w:rsidR="0094571F">
        <w:rPr>
          <w:color w:val="auto"/>
          <w:sz w:val="28"/>
          <w:szCs w:val="28"/>
        </w:rPr>
        <w:t>20</w:t>
      </w:r>
      <w:r w:rsidR="00E365AC">
        <w:rPr>
          <w:color w:val="auto"/>
          <w:sz w:val="28"/>
          <w:szCs w:val="28"/>
        </w:rPr>
        <w:t>-</w:t>
      </w:r>
      <w:r w:rsidRPr="00FC7DB1">
        <w:rPr>
          <w:color w:val="auto"/>
          <w:sz w:val="28"/>
          <w:szCs w:val="28"/>
        </w:rPr>
        <w:t>202</w:t>
      </w:r>
      <w:r w:rsidR="0094571F">
        <w:rPr>
          <w:color w:val="auto"/>
          <w:sz w:val="28"/>
          <w:szCs w:val="28"/>
        </w:rPr>
        <w:t>1</w:t>
      </w:r>
      <w:r w:rsidRPr="00FC7DB1">
        <w:rPr>
          <w:color w:val="auto"/>
          <w:sz w:val="28"/>
          <w:szCs w:val="28"/>
        </w:rPr>
        <w:t xml:space="preserve"> учебном году</w:t>
      </w:r>
    </w:p>
    <w:p w14:paraId="41D66722" w14:textId="455D4D1F" w:rsidR="0039783B" w:rsidRPr="00FC7DB1" w:rsidRDefault="008D3F3D" w:rsidP="00FC7DB1">
      <w:pPr>
        <w:tabs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FC7DB1">
        <w:rPr>
          <w:b w:val="0"/>
          <w:color w:val="auto"/>
          <w:sz w:val="28"/>
          <w:szCs w:val="28"/>
        </w:rPr>
        <w:t xml:space="preserve">В соответствии с Федеральным законом от 29 декабря 2012 г. №273-ФЗ "Об образовании в Российской Федерации", Уставом </w:t>
      </w:r>
      <w:r w:rsidR="00E365AC" w:rsidRPr="00E365AC">
        <w:rPr>
          <w:b w:val="0"/>
          <w:bCs/>
          <w:color w:val="000000" w:themeColor="text1"/>
          <w:sz w:val="28"/>
          <w:szCs w:val="28"/>
        </w:rPr>
        <w:t>техникум</w:t>
      </w:r>
      <w:r w:rsidR="00E365AC">
        <w:rPr>
          <w:b w:val="0"/>
          <w:bCs/>
          <w:color w:val="000000" w:themeColor="text1"/>
          <w:sz w:val="28"/>
          <w:szCs w:val="28"/>
        </w:rPr>
        <w:t>а</w:t>
      </w:r>
      <w:r w:rsidRPr="00FC7DB1">
        <w:rPr>
          <w:b w:val="0"/>
          <w:color w:val="auto"/>
          <w:sz w:val="28"/>
          <w:szCs w:val="28"/>
        </w:rPr>
        <w:t>, лицензией на право осуществления образовательной деятельности</w:t>
      </w:r>
      <w:r w:rsidR="00E365AC">
        <w:rPr>
          <w:b w:val="0"/>
          <w:color w:val="auto"/>
          <w:sz w:val="28"/>
          <w:szCs w:val="28"/>
        </w:rPr>
        <w:t xml:space="preserve"> </w:t>
      </w:r>
      <w:r w:rsidRPr="00FC7DB1">
        <w:rPr>
          <w:b w:val="0"/>
          <w:color w:val="auto"/>
          <w:sz w:val="28"/>
          <w:szCs w:val="28"/>
        </w:rPr>
        <w:t xml:space="preserve">и контрольными цифрами приема граждан на обучение </w:t>
      </w:r>
      <w:r w:rsidR="00E365AC" w:rsidRPr="00E365AC">
        <w:rPr>
          <w:b w:val="0"/>
          <w:bCs/>
          <w:color w:val="000000" w:themeColor="text1"/>
          <w:sz w:val="28"/>
          <w:szCs w:val="28"/>
        </w:rPr>
        <w:t>техникум</w:t>
      </w:r>
      <w:r w:rsidR="00E365AC" w:rsidRPr="00E365AC">
        <w:rPr>
          <w:color w:val="000000" w:themeColor="text1"/>
          <w:sz w:val="28"/>
          <w:szCs w:val="28"/>
        </w:rPr>
        <w:t xml:space="preserve"> </w:t>
      </w:r>
      <w:r w:rsidRPr="00FC7DB1">
        <w:rPr>
          <w:b w:val="0"/>
          <w:color w:val="auto"/>
          <w:sz w:val="28"/>
          <w:szCs w:val="28"/>
        </w:rPr>
        <w:t>осуществля</w:t>
      </w:r>
      <w:r w:rsidR="0039783B" w:rsidRPr="00FC7DB1">
        <w:rPr>
          <w:b w:val="0"/>
          <w:color w:val="auto"/>
          <w:sz w:val="28"/>
          <w:szCs w:val="28"/>
        </w:rPr>
        <w:t>л в 20</w:t>
      </w:r>
      <w:r w:rsidR="00E365AC">
        <w:rPr>
          <w:b w:val="0"/>
          <w:color w:val="auto"/>
          <w:sz w:val="28"/>
          <w:szCs w:val="28"/>
        </w:rPr>
        <w:t>20</w:t>
      </w:r>
      <w:r w:rsidR="0039783B" w:rsidRPr="00FC7DB1">
        <w:rPr>
          <w:b w:val="0"/>
          <w:color w:val="auto"/>
          <w:sz w:val="28"/>
          <w:szCs w:val="28"/>
        </w:rPr>
        <w:t>-202</w:t>
      </w:r>
      <w:r w:rsidR="00E365AC">
        <w:rPr>
          <w:b w:val="0"/>
          <w:color w:val="auto"/>
          <w:sz w:val="28"/>
          <w:szCs w:val="28"/>
        </w:rPr>
        <w:t>1</w:t>
      </w:r>
      <w:r w:rsidR="0039783B" w:rsidRPr="00FC7DB1">
        <w:rPr>
          <w:b w:val="0"/>
          <w:color w:val="auto"/>
          <w:sz w:val="28"/>
          <w:szCs w:val="28"/>
        </w:rPr>
        <w:t xml:space="preserve"> уч</w:t>
      </w:r>
      <w:r w:rsidR="00E365AC">
        <w:rPr>
          <w:b w:val="0"/>
          <w:color w:val="auto"/>
          <w:sz w:val="28"/>
          <w:szCs w:val="28"/>
        </w:rPr>
        <w:t xml:space="preserve">ебном </w:t>
      </w:r>
      <w:r w:rsidR="0039783B" w:rsidRPr="00FC7DB1">
        <w:rPr>
          <w:b w:val="0"/>
          <w:color w:val="auto"/>
          <w:sz w:val="28"/>
          <w:szCs w:val="28"/>
        </w:rPr>
        <w:t>году</w:t>
      </w:r>
      <w:r w:rsidRPr="00FC7DB1">
        <w:rPr>
          <w:b w:val="0"/>
          <w:color w:val="auto"/>
          <w:sz w:val="28"/>
          <w:szCs w:val="28"/>
        </w:rPr>
        <w:t xml:space="preserve"> образовательную деятельность по программам подготовки специалистов среднего звена</w:t>
      </w:r>
      <w:r w:rsidR="0039783B" w:rsidRPr="00FC7DB1">
        <w:rPr>
          <w:b w:val="0"/>
          <w:color w:val="auto"/>
          <w:sz w:val="28"/>
          <w:szCs w:val="28"/>
        </w:rPr>
        <w:t>.</w:t>
      </w:r>
    </w:p>
    <w:p w14:paraId="6C68CF2E" w14:textId="653DC4D0" w:rsidR="008D3F3D" w:rsidRPr="00FC7DB1" w:rsidRDefault="008D3F3D" w:rsidP="00FC7DB1">
      <w:pPr>
        <w:tabs>
          <w:tab w:val="left" w:pos="1134"/>
        </w:tabs>
        <w:ind w:firstLine="567"/>
        <w:jc w:val="both"/>
        <w:rPr>
          <w:b w:val="0"/>
          <w:color w:val="auto"/>
          <w:sz w:val="28"/>
          <w:szCs w:val="28"/>
          <w:highlight w:val="yellow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3544"/>
        <w:gridCol w:w="3402"/>
        <w:gridCol w:w="2268"/>
      </w:tblGrid>
      <w:tr w:rsidR="008D3F3D" w:rsidRPr="00FC7DB1" w14:paraId="1A6DD3DE" w14:textId="77777777" w:rsidTr="00DB3527">
        <w:trPr>
          <w:trHeight w:val="667"/>
        </w:trPr>
        <w:tc>
          <w:tcPr>
            <w:tcW w:w="425" w:type="dxa"/>
          </w:tcPr>
          <w:p w14:paraId="0BE1119F" w14:textId="77777777" w:rsidR="008D3F3D" w:rsidRPr="00FC7DB1" w:rsidRDefault="008D3F3D" w:rsidP="00FC7DB1">
            <w:p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</w:tcPr>
          <w:p w14:paraId="546DC89E" w14:textId="77777777" w:rsidR="008D3F3D" w:rsidRPr="00FC7DB1" w:rsidRDefault="008D3F3D" w:rsidP="00FC7DB1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Код специальности</w:t>
            </w:r>
          </w:p>
        </w:tc>
        <w:tc>
          <w:tcPr>
            <w:tcW w:w="3544" w:type="dxa"/>
          </w:tcPr>
          <w:p w14:paraId="12B636A9" w14:textId="77777777" w:rsidR="008D3F3D" w:rsidRPr="00FC7DB1" w:rsidRDefault="008D3F3D" w:rsidP="00FC7DB1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3402" w:type="dxa"/>
          </w:tcPr>
          <w:p w14:paraId="735B9C07" w14:textId="77777777" w:rsidR="008D3F3D" w:rsidRPr="00FC7DB1" w:rsidRDefault="008D3F3D" w:rsidP="00FC7DB1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Вид программы</w:t>
            </w:r>
          </w:p>
        </w:tc>
        <w:tc>
          <w:tcPr>
            <w:tcW w:w="2268" w:type="dxa"/>
          </w:tcPr>
          <w:p w14:paraId="1C7D9FF2" w14:textId="77777777" w:rsidR="008D3F3D" w:rsidRPr="00FC7DB1" w:rsidRDefault="008D3F3D" w:rsidP="00FC7DB1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Нормативный срок освоения на базе ООО/ СОО</w:t>
            </w:r>
          </w:p>
        </w:tc>
      </w:tr>
      <w:tr w:rsidR="0039783B" w:rsidRPr="00FC7DB1" w14:paraId="12B85C38" w14:textId="77777777" w:rsidTr="0039783B">
        <w:trPr>
          <w:trHeight w:val="293"/>
        </w:trPr>
        <w:tc>
          <w:tcPr>
            <w:tcW w:w="10632" w:type="dxa"/>
            <w:gridSpan w:val="5"/>
          </w:tcPr>
          <w:p w14:paraId="0265B409" w14:textId="77777777" w:rsidR="0039783B" w:rsidRPr="00FC7DB1" w:rsidRDefault="0039783B" w:rsidP="00FC7DB1">
            <w:pPr>
              <w:tabs>
                <w:tab w:val="left" w:pos="426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Дневная форма обучения</w:t>
            </w:r>
          </w:p>
        </w:tc>
      </w:tr>
      <w:tr w:rsidR="00445BA4" w:rsidRPr="00FC7DB1" w14:paraId="5958D6DB" w14:textId="77777777" w:rsidTr="00DB3527">
        <w:trPr>
          <w:trHeight w:val="385"/>
        </w:trPr>
        <w:tc>
          <w:tcPr>
            <w:tcW w:w="425" w:type="dxa"/>
          </w:tcPr>
          <w:p w14:paraId="45B6847F" w14:textId="77777777" w:rsidR="00445BA4" w:rsidRPr="00FC7DB1" w:rsidRDefault="00445BA4" w:rsidP="00FC7DB1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0605D6CE" w14:textId="76280BD5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40.02.01</w:t>
            </w:r>
          </w:p>
        </w:tc>
        <w:tc>
          <w:tcPr>
            <w:tcW w:w="3544" w:type="dxa"/>
          </w:tcPr>
          <w:p w14:paraId="290E4812" w14:textId="73F9FDEB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Право и организация социального обеспечения</w:t>
            </w:r>
          </w:p>
        </w:tc>
        <w:tc>
          <w:tcPr>
            <w:tcW w:w="3402" w:type="dxa"/>
          </w:tcPr>
          <w:p w14:paraId="23EFACF6" w14:textId="77777777" w:rsidR="00445BA4" w:rsidRPr="00FC7DB1" w:rsidRDefault="00445BA4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Программа подготовки специалистов среднего звена </w:t>
            </w:r>
          </w:p>
        </w:tc>
        <w:tc>
          <w:tcPr>
            <w:tcW w:w="2268" w:type="dxa"/>
          </w:tcPr>
          <w:p w14:paraId="3CCB2BB7" w14:textId="02D2BB81" w:rsidR="00445BA4" w:rsidRPr="00DB3527" w:rsidRDefault="00DB3527" w:rsidP="00FC7DB1">
            <w:pPr>
              <w:pStyle w:val="a5"/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left="0" w:right="34"/>
              <w:jc w:val="both"/>
              <w:rPr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2</w:t>
            </w:r>
            <w:r w:rsidR="00445BA4" w:rsidRPr="00FC7DB1">
              <w:rPr>
                <w:b w:val="0"/>
                <w:color w:val="000000"/>
                <w:sz w:val="22"/>
                <w:szCs w:val="22"/>
                <w:lang w:eastAsia="en-US"/>
              </w:rPr>
              <w:t>г.10мес.</w:t>
            </w:r>
            <w:r>
              <w:rPr>
                <w:b w:val="0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t xml:space="preserve"> </w:t>
            </w:r>
            <w:r>
              <w:rPr>
                <w:b w:val="0"/>
                <w:color w:val="000000"/>
                <w:sz w:val="22"/>
                <w:szCs w:val="22"/>
                <w:lang w:val="en-US" w:eastAsia="en-US"/>
              </w:rPr>
              <w:t>1</w:t>
            </w:r>
            <w:r w:rsidRPr="00DB3527">
              <w:rPr>
                <w:b w:val="0"/>
                <w:color w:val="000000"/>
                <w:sz w:val="22"/>
                <w:szCs w:val="22"/>
                <w:lang w:val="en-US" w:eastAsia="en-US"/>
              </w:rPr>
              <w:t>г.10мес</w:t>
            </w:r>
          </w:p>
        </w:tc>
      </w:tr>
      <w:tr w:rsidR="00445BA4" w:rsidRPr="00FC7DB1" w14:paraId="512DECF9" w14:textId="77777777" w:rsidTr="00DB3527">
        <w:trPr>
          <w:trHeight w:val="385"/>
        </w:trPr>
        <w:tc>
          <w:tcPr>
            <w:tcW w:w="425" w:type="dxa"/>
          </w:tcPr>
          <w:p w14:paraId="4037856C" w14:textId="77777777" w:rsidR="00445BA4" w:rsidRPr="00FC7DB1" w:rsidRDefault="00445BA4" w:rsidP="00FC7DB1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661F4F11" w14:textId="4398EEC6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38.02.01</w:t>
            </w:r>
          </w:p>
        </w:tc>
        <w:tc>
          <w:tcPr>
            <w:tcW w:w="3544" w:type="dxa"/>
          </w:tcPr>
          <w:p w14:paraId="5A29266D" w14:textId="5CD1D96B" w:rsidR="00445BA4" w:rsidRPr="00FC7DB1" w:rsidRDefault="00DB3527" w:rsidP="00FC7DB1">
            <w:pPr>
              <w:pStyle w:val="a5"/>
              <w:tabs>
                <w:tab w:val="left" w:pos="426"/>
                <w:tab w:val="left" w:pos="919"/>
              </w:tabs>
              <w:ind w:left="0" w:right="34"/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Экономика и бухгалтерский учет</w:t>
            </w:r>
          </w:p>
        </w:tc>
        <w:tc>
          <w:tcPr>
            <w:tcW w:w="3402" w:type="dxa"/>
          </w:tcPr>
          <w:p w14:paraId="77B408F9" w14:textId="77777777" w:rsidR="00445BA4" w:rsidRPr="00FC7DB1" w:rsidRDefault="00445BA4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2268" w:type="dxa"/>
          </w:tcPr>
          <w:p w14:paraId="50C92F71" w14:textId="457B8DDD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DB3527">
              <w:rPr>
                <w:b w:val="0"/>
                <w:color w:val="000000"/>
                <w:sz w:val="22"/>
                <w:szCs w:val="22"/>
                <w:lang w:eastAsia="en-US"/>
              </w:rPr>
              <w:t>2г.10мес./ 1г.10мес</w:t>
            </w:r>
          </w:p>
        </w:tc>
      </w:tr>
      <w:tr w:rsidR="00445BA4" w:rsidRPr="00FC7DB1" w14:paraId="79849593" w14:textId="77777777" w:rsidTr="00DB3527">
        <w:trPr>
          <w:trHeight w:val="385"/>
        </w:trPr>
        <w:tc>
          <w:tcPr>
            <w:tcW w:w="425" w:type="dxa"/>
          </w:tcPr>
          <w:p w14:paraId="69E8EE03" w14:textId="77777777" w:rsidR="00445BA4" w:rsidRPr="00FC7DB1" w:rsidRDefault="00445BA4" w:rsidP="00FC7DB1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27FFD5F6" w14:textId="6082F1ED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43.02.10</w:t>
            </w:r>
          </w:p>
        </w:tc>
        <w:tc>
          <w:tcPr>
            <w:tcW w:w="3544" w:type="dxa"/>
          </w:tcPr>
          <w:p w14:paraId="1CC01549" w14:textId="3C6FAC6A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3402" w:type="dxa"/>
          </w:tcPr>
          <w:p w14:paraId="0FFD5FF9" w14:textId="77777777" w:rsidR="00445BA4" w:rsidRPr="00FC7DB1" w:rsidRDefault="00445BA4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2268" w:type="dxa"/>
          </w:tcPr>
          <w:p w14:paraId="67E5E4BA" w14:textId="7E32D920" w:rsidR="00445BA4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DB3527">
              <w:rPr>
                <w:b w:val="0"/>
                <w:color w:val="000000"/>
                <w:sz w:val="22"/>
                <w:szCs w:val="22"/>
                <w:lang w:eastAsia="en-US"/>
              </w:rPr>
              <w:t>2г.10мес./ 1г.10мес</w:t>
            </w:r>
          </w:p>
        </w:tc>
      </w:tr>
      <w:tr w:rsidR="002E1343" w:rsidRPr="00FC7DB1" w14:paraId="51FA1FE8" w14:textId="77777777" w:rsidTr="00DB3527">
        <w:trPr>
          <w:trHeight w:val="385"/>
        </w:trPr>
        <w:tc>
          <w:tcPr>
            <w:tcW w:w="425" w:type="dxa"/>
          </w:tcPr>
          <w:p w14:paraId="6E6B18B8" w14:textId="77777777" w:rsidR="002E1343" w:rsidRPr="00FC7DB1" w:rsidRDefault="002E1343" w:rsidP="00FC7DB1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1DA02F7A" w14:textId="2A057310" w:rsidR="002E1343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lang w:eastAsia="en-US"/>
              </w:rPr>
              <w:t>54.02.01</w:t>
            </w:r>
          </w:p>
        </w:tc>
        <w:tc>
          <w:tcPr>
            <w:tcW w:w="3544" w:type="dxa"/>
          </w:tcPr>
          <w:p w14:paraId="254A0CB3" w14:textId="75047759" w:rsidR="002E1343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rFonts w:eastAsia="Times New Roman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lang w:eastAsia="en-US"/>
              </w:rPr>
              <w:t>Дизайн</w:t>
            </w:r>
          </w:p>
        </w:tc>
        <w:tc>
          <w:tcPr>
            <w:tcW w:w="3402" w:type="dxa"/>
          </w:tcPr>
          <w:p w14:paraId="24D5FD68" w14:textId="77777777" w:rsidR="002E1343" w:rsidRPr="00FC7DB1" w:rsidRDefault="002E1343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>Программа подготовки квалифицированных рабочих и служащих</w:t>
            </w:r>
          </w:p>
        </w:tc>
        <w:tc>
          <w:tcPr>
            <w:tcW w:w="2268" w:type="dxa"/>
          </w:tcPr>
          <w:p w14:paraId="4067321C" w14:textId="4C44D03D" w:rsidR="002E1343" w:rsidRPr="00FC7DB1" w:rsidRDefault="00DB3527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val="en-US" w:eastAsia="en-US"/>
              </w:rPr>
              <w:t>3</w:t>
            </w:r>
            <w:r w:rsidRPr="00DB3527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г.10мес./ </w:t>
            </w:r>
            <w:r>
              <w:rPr>
                <w:b w:val="0"/>
                <w:color w:val="000000"/>
                <w:sz w:val="22"/>
                <w:szCs w:val="22"/>
                <w:lang w:val="en-US" w:eastAsia="en-US"/>
              </w:rPr>
              <w:t>2</w:t>
            </w:r>
            <w:r w:rsidRPr="00DB3527">
              <w:rPr>
                <w:b w:val="0"/>
                <w:color w:val="000000"/>
                <w:sz w:val="22"/>
                <w:szCs w:val="22"/>
                <w:lang w:eastAsia="en-US"/>
              </w:rPr>
              <w:t>г.10мес</w:t>
            </w:r>
          </w:p>
        </w:tc>
      </w:tr>
      <w:tr w:rsidR="0039783B" w:rsidRPr="00FC7DB1" w14:paraId="02F872B4" w14:textId="77777777" w:rsidTr="0012572D">
        <w:trPr>
          <w:trHeight w:val="385"/>
        </w:trPr>
        <w:tc>
          <w:tcPr>
            <w:tcW w:w="10632" w:type="dxa"/>
            <w:gridSpan w:val="5"/>
          </w:tcPr>
          <w:p w14:paraId="499562B4" w14:textId="77777777" w:rsidR="0039783B" w:rsidRPr="00FC7DB1" w:rsidRDefault="0039783B" w:rsidP="00FC7DB1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color w:val="000000"/>
                <w:sz w:val="22"/>
                <w:szCs w:val="22"/>
                <w:lang w:eastAsia="en-US"/>
              </w:rPr>
              <w:t>Заочная форма обучения</w:t>
            </w:r>
          </w:p>
        </w:tc>
      </w:tr>
      <w:tr w:rsidR="00DB3527" w:rsidRPr="00FC7DB1" w14:paraId="1FEB9C89" w14:textId="77777777" w:rsidTr="00DB3527">
        <w:trPr>
          <w:trHeight w:val="385"/>
        </w:trPr>
        <w:tc>
          <w:tcPr>
            <w:tcW w:w="425" w:type="dxa"/>
          </w:tcPr>
          <w:p w14:paraId="105518AB" w14:textId="77777777" w:rsidR="00DB3527" w:rsidRPr="00FC7DB1" w:rsidRDefault="00DB3527" w:rsidP="00DB3527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Style w:val="a4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A01138" w14:textId="555E1D87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40.02.01</w:t>
            </w:r>
          </w:p>
        </w:tc>
        <w:tc>
          <w:tcPr>
            <w:tcW w:w="3544" w:type="dxa"/>
          </w:tcPr>
          <w:p w14:paraId="36C16B8F" w14:textId="169FA288" w:rsidR="00DB3527" w:rsidRPr="00FC7DB1" w:rsidRDefault="00DB3527" w:rsidP="00DB3527">
            <w:pPr>
              <w:pStyle w:val="a5"/>
              <w:tabs>
                <w:tab w:val="left" w:pos="426"/>
                <w:tab w:val="left" w:pos="919"/>
              </w:tabs>
              <w:ind w:left="0" w:right="34"/>
              <w:jc w:val="both"/>
              <w:rPr>
                <w:b w:val="0"/>
                <w:smallCaps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Право и организация социального обеспечения</w:t>
            </w:r>
          </w:p>
        </w:tc>
        <w:tc>
          <w:tcPr>
            <w:tcW w:w="3402" w:type="dxa"/>
          </w:tcPr>
          <w:p w14:paraId="35481B1A" w14:textId="77777777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2268" w:type="dxa"/>
          </w:tcPr>
          <w:p w14:paraId="2A44793B" w14:textId="2319DCC0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val="en-US" w:eastAsia="en-US"/>
              </w:rPr>
              <w:t>3</w:t>
            </w:r>
            <w:r w:rsidRPr="00DB3527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г.10мес./ </w:t>
            </w:r>
            <w:r>
              <w:rPr>
                <w:b w:val="0"/>
                <w:color w:val="000000"/>
                <w:sz w:val="22"/>
                <w:szCs w:val="22"/>
                <w:lang w:val="en-US" w:eastAsia="en-US"/>
              </w:rPr>
              <w:t>2</w:t>
            </w:r>
            <w:r w:rsidRPr="00DB3527">
              <w:rPr>
                <w:b w:val="0"/>
                <w:color w:val="000000"/>
                <w:sz w:val="22"/>
                <w:szCs w:val="22"/>
                <w:lang w:eastAsia="en-US"/>
              </w:rPr>
              <w:t>г.10мес</w:t>
            </w:r>
          </w:p>
        </w:tc>
      </w:tr>
      <w:tr w:rsidR="00DB3527" w:rsidRPr="00FC7DB1" w14:paraId="6AC39100" w14:textId="77777777" w:rsidTr="00DB3527">
        <w:trPr>
          <w:trHeight w:val="385"/>
        </w:trPr>
        <w:tc>
          <w:tcPr>
            <w:tcW w:w="425" w:type="dxa"/>
          </w:tcPr>
          <w:p w14:paraId="2CE0EDEA" w14:textId="77777777" w:rsidR="00DB3527" w:rsidRPr="00FC7DB1" w:rsidRDefault="00DB3527" w:rsidP="00DB3527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Style w:val="a4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14020C" w14:textId="052B07C3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38.02.01</w:t>
            </w:r>
          </w:p>
        </w:tc>
        <w:tc>
          <w:tcPr>
            <w:tcW w:w="3544" w:type="dxa"/>
          </w:tcPr>
          <w:p w14:paraId="369F709C" w14:textId="5ED57AD6" w:rsidR="00DB3527" w:rsidRPr="00FC7DB1" w:rsidRDefault="00DB3527" w:rsidP="00DB3527">
            <w:pPr>
              <w:pStyle w:val="a5"/>
              <w:tabs>
                <w:tab w:val="left" w:pos="426"/>
                <w:tab w:val="left" w:pos="919"/>
              </w:tabs>
              <w:ind w:left="0" w:right="34"/>
              <w:jc w:val="both"/>
              <w:rPr>
                <w:b w:val="0"/>
                <w:smallCaps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Экономика и бухгалтерский учет</w:t>
            </w:r>
          </w:p>
        </w:tc>
        <w:tc>
          <w:tcPr>
            <w:tcW w:w="3402" w:type="dxa"/>
          </w:tcPr>
          <w:p w14:paraId="1DAFD9E1" w14:textId="77777777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>Программа подготовки специалистов среднего звена</w:t>
            </w:r>
          </w:p>
        </w:tc>
        <w:tc>
          <w:tcPr>
            <w:tcW w:w="2268" w:type="dxa"/>
          </w:tcPr>
          <w:p w14:paraId="7E4651F8" w14:textId="301DBE3C" w:rsidR="00DB3527" w:rsidRPr="00FC7DB1" w:rsidRDefault="006E6C99" w:rsidP="00DB3527">
            <w:pPr>
              <w:pStyle w:val="a5"/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left="0"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076C41">
              <w:rPr>
                <w:rStyle w:val="a4"/>
                <w:b/>
                <w:bCs w:val="0"/>
                <w:noProof/>
                <w:color w:val="000000"/>
                <w:sz w:val="22"/>
                <w:szCs w:val="22"/>
              </w:rPr>
              <w:drawing>
                <wp:inline distT="0" distB="0" distL="0" distR="0" wp14:anchorId="08B13FF5" wp14:editId="30866D59">
                  <wp:extent cx="621030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527" w:rsidRPr="00FC7DB1" w14:paraId="1A866503" w14:textId="77777777" w:rsidTr="00DB3527">
        <w:trPr>
          <w:trHeight w:val="385"/>
        </w:trPr>
        <w:tc>
          <w:tcPr>
            <w:tcW w:w="425" w:type="dxa"/>
          </w:tcPr>
          <w:p w14:paraId="6B9E9B38" w14:textId="77777777" w:rsidR="00DB3527" w:rsidRPr="00FC7DB1" w:rsidRDefault="00DB3527" w:rsidP="00DB3527">
            <w:pPr>
              <w:pStyle w:val="a5"/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Style w:val="a4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EB5949A" w14:textId="3ED64A05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-108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43.02.10</w:t>
            </w:r>
          </w:p>
        </w:tc>
        <w:tc>
          <w:tcPr>
            <w:tcW w:w="3544" w:type="dxa"/>
          </w:tcPr>
          <w:p w14:paraId="5712A917" w14:textId="3DE27955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3402" w:type="dxa"/>
          </w:tcPr>
          <w:p w14:paraId="01EDCCB3" w14:textId="77777777" w:rsidR="00DB3527" w:rsidRPr="00FC7DB1" w:rsidRDefault="00DB3527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FC7DB1">
              <w:rPr>
                <w:b w:val="0"/>
                <w:color w:val="000000"/>
                <w:sz w:val="22"/>
                <w:szCs w:val="22"/>
                <w:lang w:eastAsia="en-US"/>
              </w:rPr>
              <w:t xml:space="preserve">Программа подготовки специалистов среднего звена </w:t>
            </w:r>
          </w:p>
        </w:tc>
        <w:tc>
          <w:tcPr>
            <w:tcW w:w="2268" w:type="dxa"/>
          </w:tcPr>
          <w:p w14:paraId="1AD28D60" w14:textId="666C96FE" w:rsidR="00DB3527" w:rsidRPr="00FC7DB1" w:rsidRDefault="006E6C99" w:rsidP="00DB3527">
            <w:pPr>
              <w:tabs>
                <w:tab w:val="left" w:pos="426"/>
                <w:tab w:val="left" w:pos="919"/>
              </w:tabs>
              <w:autoSpaceDE w:val="0"/>
              <w:autoSpaceDN w:val="0"/>
              <w:adjustRightInd w:val="0"/>
              <w:ind w:right="34"/>
              <w:jc w:val="both"/>
              <w:rPr>
                <w:b w:val="0"/>
                <w:color w:val="000000"/>
                <w:sz w:val="22"/>
                <w:szCs w:val="22"/>
                <w:lang w:eastAsia="en-US"/>
              </w:rPr>
            </w:pPr>
            <w:r w:rsidRPr="00076C41">
              <w:rPr>
                <w:rStyle w:val="a4"/>
                <w:b/>
                <w:bCs w:val="0"/>
                <w:noProof/>
                <w:color w:val="000000"/>
                <w:sz w:val="22"/>
                <w:szCs w:val="22"/>
              </w:rPr>
              <w:drawing>
                <wp:inline distT="0" distB="0" distL="0" distR="0" wp14:anchorId="4D414C44" wp14:editId="3ABFAD6A">
                  <wp:extent cx="6210300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81638" w14:textId="77777777" w:rsidR="00DB3527" w:rsidRDefault="00DB3527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</w:p>
    <w:p w14:paraId="0823826A" w14:textId="7225D418" w:rsidR="00DB3527" w:rsidRDefault="00DB3527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</w:p>
    <w:p w14:paraId="304683E5" w14:textId="1C3EC6AE" w:rsidR="00DB3527" w:rsidRDefault="00DB3527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</w:p>
    <w:p w14:paraId="2F58B690" w14:textId="7960725F" w:rsidR="00DB3527" w:rsidRDefault="00DB3527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</w:p>
    <w:p w14:paraId="0410B255" w14:textId="77777777" w:rsidR="00DB3527" w:rsidRDefault="00DB3527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</w:p>
    <w:p w14:paraId="49F87A74" w14:textId="77777777" w:rsidR="00DB3527" w:rsidRDefault="00DB3527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</w:p>
    <w:p w14:paraId="3DE18550" w14:textId="095B11B4" w:rsidR="00BC34F2" w:rsidRPr="00DB3527" w:rsidRDefault="00BC34F2" w:rsidP="00FC7DB1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  <w:r w:rsidRPr="00CF1C51">
        <w:rPr>
          <w:color w:val="auto"/>
          <w:sz w:val="28"/>
          <w:szCs w:val="28"/>
        </w:rPr>
        <w:lastRenderedPageBreak/>
        <w:t>2.</w:t>
      </w:r>
      <w:r w:rsidR="008D3F3D" w:rsidRPr="00CF1C51">
        <w:rPr>
          <w:color w:val="auto"/>
          <w:sz w:val="28"/>
          <w:szCs w:val="28"/>
        </w:rPr>
        <w:t>3</w:t>
      </w:r>
      <w:r w:rsidRPr="00CF1C51">
        <w:rPr>
          <w:color w:val="auto"/>
          <w:sz w:val="28"/>
          <w:szCs w:val="28"/>
        </w:rPr>
        <w:t>. Прием на обучение</w:t>
      </w:r>
      <w:r w:rsidRPr="00CF1C51">
        <w:rPr>
          <w:b w:val="0"/>
          <w:color w:val="auto"/>
          <w:sz w:val="28"/>
          <w:szCs w:val="28"/>
        </w:rPr>
        <w:t xml:space="preserve">. </w:t>
      </w:r>
      <w:r w:rsidRPr="00CF1C51">
        <w:rPr>
          <w:color w:val="auto"/>
          <w:sz w:val="28"/>
          <w:szCs w:val="28"/>
        </w:rPr>
        <w:t>Конкурс при поступлении</w:t>
      </w:r>
      <w:r w:rsidR="00DB3527">
        <w:rPr>
          <w:color w:val="auto"/>
          <w:sz w:val="28"/>
          <w:szCs w:val="28"/>
        </w:rPr>
        <w:t>.</w:t>
      </w:r>
    </w:p>
    <w:p w14:paraId="0FC42249" w14:textId="683F3676" w:rsidR="00A62015" w:rsidRPr="00CF1C51" w:rsidRDefault="00313F70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b/>
          <w:color w:val="auto"/>
          <w:sz w:val="28"/>
          <w:szCs w:val="28"/>
        </w:rPr>
      </w:pPr>
      <w:r w:rsidRPr="00CF1C51">
        <w:rPr>
          <w:bCs/>
          <w:sz w:val="28"/>
          <w:szCs w:val="28"/>
        </w:rPr>
        <w:t>В 20</w:t>
      </w:r>
      <w:r w:rsidR="00DB3527">
        <w:rPr>
          <w:bCs/>
          <w:sz w:val="28"/>
          <w:szCs w:val="28"/>
        </w:rPr>
        <w:t>20</w:t>
      </w:r>
      <w:r w:rsidRPr="00CF1C51">
        <w:rPr>
          <w:bCs/>
          <w:sz w:val="28"/>
          <w:szCs w:val="28"/>
        </w:rPr>
        <w:t>/</w:t>
      </w:r>
      <w:r w:rsidR="00166BD8" w:rsidRPr="00CF1C51">
        <w:rPr>
          <w:bCs/>
          <w:sz w:val="28"/>
          <w:szCs w:val="28"/>
        </w:rPr>
        <w:t>2</w:t>
      </w:r>
      <w:r w:rsidR="00DB3527">
        <w:rPr>
          <w:bCs/>
          <w:sz w:val="28"/>
          <w:szCs w:val="28"/>
        </w:rPr>
        <w:t>1</w:t>
      </w:r>
      <w:r w:rsidRPr="00CF1C51">
        <w:rPr>
          <w:bCs/>
          <w:sz w:val="28"/>
          <w:szCs w:val="28"/>
        </w:rPr>
        <w:t xml:space="preserve"> учебном году п</w:t>
      </w:r>
      <w:r w:rsidR="00A62015" w:rsidRPr="00CF1C51">
        <w:rPr>
          <w:color w:val="auto"/>
          <w:sz w:val="28"/>
          <w:szCs w:val="28"/>
        </w:rPr>
        <w:t>роводи</w:t>
      </w:r>
      <w:r w:rsidRPr="00CF1C51">
        <w:rPr>
          <w:color w:val="auto"/>
          <w:sz w:val="28"/>
          <w:szCs w:val="28"/>
        </w:rPr>
        <w:t>лась</w:t>
      </w:r>
      <w:r w:rsidR="00A62015" w:rsidRPr="00CF1C51">
        <w:rPr>
          <w:color w:val="auto"/>
          <w:sz w:val="28"/>
          <w:szCs w:val="28"/>
        </w:rPr>
        <w:t xml:space="preserve"> большая разъяснительная работа по профориентации выпускников школ и ознакомления </w:t>
      </w:r>
      <w:r w:rsidRPr="00CF1C51">
        <w:rPr>
          <w:color w:val="auto"/>
          <w:sz w:val="28"/>
          <w:szCs w:val="28"/>
        </w:rPr>
        <w:t xml:space="preserve">их с правилами приема в </w:t>
      </w:r>
      <w:bookmarkStart w:id="2" w:name="_Hlk75443569"/>
      <w:r w:rsidR="00DB3527">
        <w:rPr>
          <w:color w:val="auto"/>
          <w:sz w:val="28"/>
          <w:szCs w:val="28"/>
        </w:rPr>
        <w:t>техникум</w:t>
      </w:r>
      <w:bookmarkEnd w:id="2"/>
      <w:r w:rsidRPr="00CF1C51">
        <w:rPr>
          <w:color w:val="auto"/>
          <w:sz w:val="28"/>
          <w:szCs w:val="28"/>
        </w:rPr>
        <w:t xml:space="preserve">. </w:t>
      </w:r>
      <w:r w:rsidR="005A45A5" w:rsidRPr="00CF1C51">
        <w:rPr>
          <w:color w:val="auto"/>
          <w:sz w:val="28"/>
          <w:szCs w:val="28"/>
        </w:rPr>
        <w:t>П</w:t>
      </w:r>
      <w:r w:rsidR="00A62015" w:rsidRPr="00CF1C51">
        <w:rPr>
          <w:color w:val="auto"/>
          <w:sz w:val="28"/>
          <w:szCs w:val="28"/>
        </w:rPr>
        <w:t>риемн</w:t>
      </w:r>
      <w:r w:rsidR="005A45A5" w:rsidRPr="00CF1C51">
        <w:rPr>
          <w:color w:val="auto"/>
          <w:sz w:val="28"/>
          <w:szCs w:val="28"/>
        </w:rPr>
        <w:t>ая</w:t>
      </w:r>
      <w:r w:rsidR="00A62015" w:rsidRPr="00CF1C51">
        <w:rPr>
          <w:color w:val="auto"/>
          <w:sz w:val="28"/>
          <w:szCs w:val="28"/>
        </w:rPr>
        <w:t xml:space="preserve"> к</w:t>
      </w:r>
      <w:r w:rsidR="005A45A5" w:rsidRPr="00CF1C51">
        <w:rPr>
          <w:color w:val="auto"/>
          <w:sz w:val="28"/>
          <w:szCs w:val="28"/>
        </w:rPr>
        <w:t>а</w:t>
      </w:r>
      <w:r w:rsidR="00A62015" w:rsidRPr="00CF1C51">
        <w:rPr>
          <w:color w:val="auto"/>
          <w:sz w:val="28"/>
          <w:szCs w:val="28"/>
        </w:rPr>
        <w:t>мпани</w:t>
      </w:r>
      <w:r w:rsidR="005A45A5" w:rsidRPr="00CF1C51">
        <w:rPr>
          <w:color w:val="auto"/>
          <w:sz w:val="28"/>
          <w:szCs w:val="28"/>
        </w:rPr>
        <w:t>я началась с:</w:t>
      </w:r>
    </w:p>
    <w:p w14:paraId="72640449" w14:textId="77777777" w:rsidR="00A62015" w:rsidRPr="00CF1C51" w:rsidRDefault="000F2CB6" w:rsidP="00FC7DB1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С</w:t>
      </w:r>
      <w:r w:rsidR="00A62015" w:rsidRPr="00CF1C51">
        <w:rPr>
          <w:b w:val="0"/>
          <w:color w:val="auto"/>
          <w:sz w:val="28"/>
          <w:szCs w:val="28"/>
        </w:rPr>
        <w:t>оздан</w:t>
      </w:r>
      <w:r w:rsidR="005A45A5" w:rsidRPr="00CF1C51">
        <w:rPr>
          <w:b w:val="0"/>
          <w:color w:val="auto"/>
          <w:sz w:val="28"/>
          <w:szCs w:val="28"/>
        </w:rPr>
        <w:t>ия</w:t>
      </w:r>
      <w:r w:rsidR="00A62015" w:rsidRPr="00CF1C51">
        <w:rPr>
          <w:b w:val="0"/>
          <w:color w:val="auto"/>
          <w:sz w:val="28"/>
          <w:szCs w:val="28"/>
        </w:rPr>
        <w:t xml:space="preserve"> приемн</w:t>
      </w:r>
      <w:r w:rsidR="005A45A5" w:rsidRPr="00CF1C51">
        <w:rPr>
          <w:b w:val="0"/>
          <w:color w:val="auto"/>
          <w:sz w:val="28"/>
          <w:szCs w:val="28"/>
        </w:rPr>
        <w:t>ой</w:t>
      </w:r>
      <w:r w:rsidR="00A62015" w:rsidRPr="00CF1C51">
        <w:rPr>
          <w:b w:val="0"/>
          <w:color w:val="auto"/>
          <w:sz w:val="28"/>
          <w:szCs w:val="28"/>
        </w:rPr>
        <w:t xml:space="preserve"> комисси</w:t>
      </w:r>
      <w:r w:rsidR="005A45A5" w:rsidRPr="00CF1C51">
        <w:rPr>
          <w:b w:val="0"/>
          <w:color w:val="auto"/>
          <w:sz w:val="28"/>
          <w:szCs w:val="28"/>
        </w:rPr>
        <w:t>и</w:t>
      </w:r>
      <w:r w:rsidR="00A62015" w:rsidRPr="00CF1C51">
        <w:rPr>
          <w:b w:val="0"/>
          <w:color w:val="auto"/>
          <w:sz w:val="28"/>
          <w:szCs w:val="28"/>
        </w:rPr>
        <w:t>:</w:t>
      </w:r>
    </w:p>
    <w:p w14:paraId="02056673" w14:textId="77777777" w:rsidR="00A62015" w:rsidRPr="00CF1C51" w:rsidRDefault="00A62015" w:rsidP="00FC7DB1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 xml:space="preserve"> </w:t>
      </w:r>
      <w:r w:rsidR="000F2CB6" w:rsidRPr="00CF1C51">
        <w:rPr>
          <w:b w:val="0"/>
          <w:color w:val="auto"/>
          <w:sz w:val="28"/>
          <w:szCs w:val="28"/>
        </w:rPr>
        <w:t>о</w:t>
      </w:r>
      <w:r w:rsidRPr="00CF1C51">
        <w:rPr>
          <w:b w:val="0"/>
          <w:color w:val="auto"/>
          <w:sz w:val="28"/>
          <w:szCs w:val="28"/>
        </w:rPr>
        <w:t>предел</w:t>
      </w:r>
      <w:r w:rsidR="005A45A5" w:rsidRPr="00CF1C51">
        <w:rPr>
          <w:b w:val="0"/>
          <w:color w:val="auto"/>
          <w:sz w:val="28"/>
          <w:szCs w:val="28"/>
        </w:rPr>
        <w:t>ен</w:t>
      </w:r>
      <w:r w:rsidRPr="00CF1C51">
        <w:rPr>
          <w:b w:val="0"/>
          <w:color w:val="auto"/>
          <w:sz w:val="28"/>
          <w:szCs w:val="28"/>
        </w:rPr>
        <w:t xml:space="preserve"> состав приемной комиссии;</w:t>
      </w:r>
    </w:p>
    <w:p w14:paraId="2437FC0E" w14:textId="77777777" w:rsidR="00A62015" w:rsidRPr="00CF1C51" w:rsidRDefault="000F2CB6" w:rsidP="00FC7DB1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 xml:space="preserve"> н</w:t>
      </w:r>
      <w:r w:rsidR="00A62015" w:rsidRPr="00CF1C51">
        <w:rPr>
          <w:b w:val="0"/>
          <w:color w:val="auto"/>
          <w:sz w:val="28"/>
          <w:szCs w:val="28"/>
        </w:rPr>
        <w:t>азнач</w:t>
      </w:r>
      <w:r w:rsidR="005A45A5" w:rsidRPr="00CF1C51">
        <w:rPr>
          <w:b w:val="0"/>
          <w:color w:val="auto"/>
          <w:sz w:val="28"/>
          <w:szCs w:val="28"/>
        </w:rPr>
        <w:t>ен</w:t>
      </w:r>
      <w:r w:rsidR="00A62015" w:rsidRPr="00CF1C51">
        <w:rPr>
          <w:b w:val="0"/>
          <w:color w:val="auto"/>
          <w:sz w:val="28"/>
          <w:szCs w:val="28"/>
        </w:rPr>
        <w:t xml:space="preserve"> на 1 год ответственный секретарь приемной комиссии.</w:t>
      </w:r>
    </w:p>
    <w:p w14:paraId="12CD7A5C" w14:textId="4F897AF7" w:rsidR="00A62015" w:rsidRPr="00CF1C51" w:rsidRDefault="000F2CB6" w:rsidP="00FC7DB1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П</w:t>
      </w:r>
      <w:r w:rsidR="005A45A5" w:rsidRPr="00CF1C51">
        <w:rPr>
          <w:b w:val="0"/>
          <w:color w:val="auto"/>
          <w:sz w:val="28"/>
          <w:szCs w:val="28"/>
        </w:rPr>
        <w:t>одготовки</w:t>
      </w:r>
      <w:r w:rsidR="00A62015" w:rsidRPr="00CF1C51">
        <w:rPr>
          <w:b w:val="0"/>
          <w:color w:val="auto"/>
          <w:sz w:val="28"/>
          <w:szCs w:val="28"/>
        </w:rPr>
        <w:t xml:space="preserve"> к печати в типографии буклет</w:t>
      </w:r>
      <w:r w:rsidR="005A45A5" w:rsidRPr="00CF1C51">
        <w:rPr>
          <w:b w:val="0"/>
          <w:color w:val="auto"/>
          <w:sz w:val="28"/>
          <w:szCs w:val="28"/>
        </w:rPr>
        <w:t>ов</w:t>
      </w:r>
      <w:r w:rsidR="00A62015" w:rsidRPr="00CF1C51">
        <w:rPr>
          <w:b w:val="0"/>
          <w:color w:val="auto"/>
          <w:sz w:val="28"/>
          <w:szCs w:val="28"/>
        </w:rPr>
        <w:t xml:space="preserve"> и объявлени</w:t>
      </w:r>
      <w:r w:rsidR="005A45A5" w:rsidRPr="00CF1C51">
        <w:rPr>
          <w:b w:val="0"/>
          <w:color w:val="auto"/>
          <w:sz w:val="28"/>
          <w:szCs w:val="28"/>
        </w:rPr>
        <w:t>й</w:t>
      </w:r>
      <w:r w:rsidR="00A62015" w:rsidRPr="00CF1C51">
        <w:rPr>
          <w:b w:val="0"/>
          <w:color w:val="auto"/>
          <w:sz w:val="28"/>
          <w:szCs w:val="28"/>
        </w:rPr>
        <w:t xml:space="preserve"> о приеме на 20</w:t>
      </w:r>
      <w:r w:rsidR="009F406E" w:rsidRPr="00CF1C51">
        <w:rPr>
          <w:b w:val="0"/>
          <w:color w:val="auto"/>
          <w:sz w:val="28"/>
          <w:szCs w:val="28"/>
        </w:rPr>
        <w:t>2</w:t>
      </w:r>
      <w:r w:rsidR="00DB3527">
        <w:rPr>
          <w:b w:val="0"/>
          <w:color w:val="auto"/>
          <w:sz w:val="28"/>
          <w:szCs w:val="28"/>
        </w:rPr>
        <w:t>1</w:t>
      </w:r>
      <w:r w:rsidR="00313F70" w:rsidRPr="00CF1C51">
        <w:rPr>
          <w:b w:val="0"/>
          <w:color w:val="auto"/>
          <w:sz w:val="28"/>
          <w:szCs w:val="28"/>
        </w:rPr>
        <w:t>/</w:t>
      </w:r>
      <w:r w:rsidR="009F406E" w:rsidRPr="00CF1C51">
        <w:rPr>
          <w:b w:val="0"/>
          <w:color w:val="auto"/>
          <w:sz w:val="28"/>
          <w:szCs w:val="28"/>
        </w:rPr>
        <w:t>2</w:t>
      </w:r>
      <w:r w:rsidR="00DB3527">
        <w:rPr>
          <w:b w:val="0"/>
          <w:color w:val="auto"/>
          <w:sz w:val="28"/>
          <w:szCs w:val="28"/>
        </w:rPr>
        <w:t>2</w:t>
      </w:r>
      <w:r w:rsidR="00A62015" w:rsidRPr="00CF1C51">
        <w:rPr>
          <w:b w:val="0"/>
          <w:color w:val="auto"/>
          <w:sz w:val="28"/>
          <w:szCs w:val="28"/>
        </w:rPr>
        <w:t xml:space="preserve"> год;</w:t>
      </w:r>
    </w:p>
    <w:p w14:paraId="6FDBDAA9" w14:textId="79560C1A" w:rsidR="00A62015" w:rsidRPr="00CF1C51" w:rsidRDefault="000F2CB6" w:rsidP="00FC7DB1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З</w:t>
      </w:r>
      <w:r w:rsidR="00A62015" w:rsidRPr="00CF1C51">
        <w:rPr>
          <w:b w:val="0"/>
          <w:color w:val="auto"/>
          <w:sz w:val="28"/>
          <w:szCs w:val="28"/>
        </w:rPr>
        <w:t>акреплен</w:t>
      </w:r>
      <w:r w:rsidR="005A45A5" w:rsidRPr="00CF1C51">
        <w:rPr>
          <w:b w:val="0"/>
          <w:color w:val="auto"/>
          <w:sz w:val="28"/>
          <w:szCs w:val="28"/>
        </w:rPr>
        <w:t>ия</w:t>
      </w:r>
      <w:r w:rsidR="00A62015" w:rsidRPr="00CF1C51">
        <w:rPr>
          <w:b w:val="0"/>
          <w:color w:val="auto"/>
          <w:sz w:val="28"/>
          <w:szCs w:val="28"/>
        </w:rPr>
        <w:t xml:space="preserve"> за каждой школой г. Махачкалы, школами городов и районов Дагестана преподавател</w:t>
      </w:r>
      <w:r w:rsidR="005A45A5" w:rsidRPr="00CF1C51">
        <w:rPr>
          <w:b w:val="0"/>
          <w:color w:val="auto"/>
          <w:sz w:val="28"/>
          <w:szCs w:val="28"/>
        </w:rPr>
        <w:t>ей</w:t>
      </w:r>
      <w:r w:rsidRPr="00CF1C51">
        <w:rPr>
          <w:b w:val="0"/>
          <w:color w:val="auto"/>
          <w:sz w:val="28"/>
          <w:szCs w:val="28"/>
        </w:rPr>
        <w:t xml:space="preserve"> </w:t>
      </w:r>
      <w:r w:rsidR="00DB3527" w:rsidRPr="00DB3527">
        <w:rPr>
          <w:b w:val="0"/>
          <w:bCs/>
          <w:color w:val="auto"/>
          <w:sz w:val="28"/>
          <w:szCs w:val="28"/>
        </w:rPr>
        <w:t>техникум</w:t>
      </w:r>
      <w:r w:rsidR="00DB3527">
        <w:rPr>
          <w:b w:val="0"/>
          <w:color w:val="auto"/>
          <w:sz w:val="28"/>
          <w:szCs w:val="28"/>
        </w:rPr>
        <w:t>а</w:t>
      </w:r>
      <w:r w:rsidRPr="00CF1C51">
        <w:rPr>
          <w:b w:val="0"/>
          <w:color w:val="auto"/>
          <w:sz w:val="28"/>
          <w:szCs w:val="28"/>
        </w:rPr>
        <w:t>;</w:t>
      </w:r>
    </w:p>
    <w:p w14:paraId="60606AEC" w14:textId="32C642A3" w:rsidR="00A62015" w:rsidRPr="00CF1C51" w:rsidRDefault="005A45A5" w:rsidP="00FC7DB1">
      <w:pPr>
        <w:tabs>
          <w:tab w:val="left" w:pos="426"/>
          <w:tab w:val="left" w:pos="567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4.</w:t>
      </w:r>
      <w:r w:rsidR="00A62015" w:rsidRPr="00CF1C51">
        <w:rPr>
          <w:b w:val="0"/>
          <w:color w:val="auto"/>
          <w:sz w:val="28"/>
          <w:szCs w:val="28"/>
        </w:rPr>
        <w:t>Проведен</w:t>
      </w:r>
      <w:r w:rsidRPr="00CF1C51">
        <w:rPr>
          <w:b w:val="0"/>
          <w:color w:val="auto"/>
          <w:sz w:val="28"/>
          <w:szCs w:val="28"/>
        </w:rPr>
        <w:t>ия «Д</w:t>
      </w:r>
      <w:r w:rsidR="00A62015" w:rsidRPr="00CF1C51">
        <w:rPr>
          <w:b w:val="0"/>
          <w:color w:val="auto"/>
          <w:sz w:val="28"/>
          <w:szCs w:val="28"/>
        </w:rPr>
        <w:t>н</w:t>
      </w:r>
      <w:r w:rsidRPr="00CF1C51">
        <w:rPr>
          <w:b w:val="0"/>
          <w:color w:val="auto"/>
          <w:sz w:val="28"/>
          <w:szCs w:val="28"/>
        </w:rPr>
        <w:t>я</w:t>
      </w:r>
      <w:r w:rsidR="00A62015" w:rsidRPr="00CF1C51">
        <w:rPr>
          <w:b w:val="0"/>
          <w:color w:val="auto"/>
          <w:sz w:val="28"/>
          <w:szCs w:val="28"/>
        </w:rPr>
        <w:t xml:space="preserve"> открытых дверей»</w:t>
      </w:r>
      <w:r w:rsidR="000F2CB6" w:rsidRPr="00CF1C51">
        <w:rPr>
          <w:b w:val="0"/>
          <w:color w:val="auto"/>
          <w:sz w:val="28"/>
          <w:szCs w:val="28"/>
        </w:rPr>
        <w:t>.</w:t>
      </w:r>
      <w:r w:rsidR="00A62015" w:rsidRPr="00CF1C51">
        <w:rPr>
          <w:b w:val="0"/>
          <w:color w:val="auto"/>
          <w:sz w:val="28"/>
          <w:szCs w:val="28"/>
        </w:rPr>
        <w:t xml:space="preserve"> </w:t>
      </w:r>
    </w:p>
    <w:p w14:paraId="6DF2BE5E" w14:textId="25A9B000" w:rsidR="00DE3FA9" w:rsidRPr="00CF1C51" w:rsidRDefault="00DE3FA9" w:rsidP="00FC7DB1">
      <w:pPr>
        <w:tabs>
          <w:tab w:val="left" w:pos="426"/>
          <w:tab w:val="left" w:pos="567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CF1C51">
        <w:rPr>
          <w:b w:val="0"/>
          <w:color w:val="auto"/>
          <w:sz w:val="28"/>
          <w:szCs w:val="28"/>
        </w:rPr>
        <w:t>5. Ответы на вопросы в прямом эфире (</w:t>
      </w:r>
      <w:r w:rsidR="00E45A00" w:rsidRPr="00CF1C51">
        <w:rPr>
          <w:b w:val="0"/>
          <w:color w:val="auto"/>
          <w:sz w:val="28"/>
          <w:szCs w:val="28"/>
        </w:rPr>
        <w:t>страница</w:t>
      </w:r>
      <w:r w:rsidRPr="00CF1C51">
        <w:rPr>
          <w:b w:val="0"/>
          <w:color w:val="auto"/>
          <w:sz w:val="28"/>
          <w:szCs w:val="28"/>
        </w:rPr>
        <w:t xml:space="preserve"> </w:t>
      </w:r>
      <w:r w:rsidR="00DB3527" w:rsidRPr="00DB3527">
        <w:rPr>
          <w:b w:val="0"/>
          <w:bCs/>
          <w:color w:val="auto"/>
          <w:sz w:val="28"/>
          <w:szCs w:val="28"/>
        </w:rPr>
        <w:t>техникум</w:t>
      </w:r>
      <w:r w:rsidR="00DB3527" w:rsidRPr="00DB3527">
        <w:rPr>
          <w:b w:val="0"/>
          <w:bCs/>
          <w:color w:val="auto"/>
          <w:sz w:val="28"/>
          <w:szCs w:val="28"/>
        </w:rPr>
        <w:t>а</w:t>
      </w:r>
      <w:r w:rsidR="00DB3527" w:rsidRPr="00CF1C51">
        <w:rPr>
          <w:b w:val="0"/>
          <w:color w:val="auto"/>
          <w:sz w:val="28"/>
          <w:szCs w:val="28"/>
        </w:rPr>
        <w:t xml:space="preserve"> </w:t>
      </w:r>
      <w:r w:rsidRPr="00CF1C51">
        <w:rPr>
          <w:b w:val="0"/>
          <w:color w:val="auto"/>
          <w:sz w:val="28"/>
          <w:szCs w:val="28"/>
        </w:rPr>
        <w:t>в инстаграмм)</w:t>
      </w:r>
    </w:p>
    <w:p w14:paraId="147E05CD" w14:textId="79D1B681" w:rsidR="00362BC8" w:rsidRPr="00CF1C51" w:rsidRDefault="005E465C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>Приём на обучение осуществляется в соответствии с</w:t>
      </w:r>
      <w:r w:rsidR="00362BC8" w:rsidRPr="00CF1C51">
        <w:rPr>
          <w:sz w:val="28"/>
          <w:szCs w:val="28"/>
        </w:rPr>
        <w:t>:</w:t>
      </w:r>
      <w:r w:rsidRPr="00CF1C51">
        <w:rPr>
          <w:sz w:val="28"/>
          <w:szCs w:val="28"/>
        </w:rPr>
        <w:t xml:space="preserve"> </w:t>
      </w:r>
    </w:p>
    <w:p w14:paraId="41B14172" w14:textId="77777777" w:rsidR="00362BC8" w:rsidRPr="00CF1C51" w:rsidRDefault="00A430CE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 xml:space="preserve">1. Федеральным законом «Об образовании в РФ» от 29.12.2012 № 273- ФЗ. </w:t>
      </w:r>
    </w:p>
    <w:p w14:paraId="48288031" w14:textId="77777777" w:rsidR="00362BC8" w:rsidRPr="00CF1C51" w:rsidRDefault="00A430CE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 xml:space="preserve">2. Федеральным законом от 25 июля 2002 г. № 115-ФЗ «О правовом положении иностранных граждан в Российской Федерации». </w:t>
      </w:r>
    </w:p>
    <w:p w14:paraId="54CAA01B" w14:textId="77777777" w:rsidR="00362BC8" w:rsidRPr="00CF1C51" w:rsidRDefault="00A430CE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 xml:space="preserve">3. Постановлением Правительства РФ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специальности». </w:t>
      </w:r>
    </w:p>
    <w:p w14:paraId="7C6D1082" w14:textId="77777777" w:rsidR="00362BC8" w:rsidRPr="00CF1C51" w:rsidRDefault="00A430CE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>4. Приказ</w:t>
      </w:r>
      <w:r w:rsidR="00362BC8" w:rsidRPr="00CF1C51">
        <w:rPr>
          <w:sz w:val="28"/>
          <w:szCs w:val="28"/>
        </w:rPr>
        <w:t>ом</w:t>
      </w:r>
      <w:r w:rsidRPr="00CF1C51">
        <w:rPr>
          <w:sz w:val="28"/>
          <w:szCs w:val="28"/>
        </w:rPr>
        <w:t xml:space="preserve"> Министерства образования и науки Российской Федерации (Минобрнауки России) от 23 января 2014 г. </w:t>
      </w:r>
      <w:r w:rsidR="0030013F" w:rsidRPr="00CF1C51">
        <w:rPr>
          <w:sz w:val="28"/>
          <w:szCs w:val="28"/>
        </w:rPr>
        <w:t>№</w:t>
      </w:r>
      <w:r w:rsidRPr="00CF1C51">
        <w:rPr>
          <w:sz w:val="28"/>
          <w:szCs w:val="28"/>
        </w:rPr>
        <w:t xml:space="preserve">36 г. "Об утверждении Порядка приема на обучение по образовательным программам среднего профессионального образования" (Зарегистрирован в Минюсте РФ 6 марта 2014 г. Регистрационный </w:t>
      </w:r>
      <w:r w:rsidR="00541A72" w:rsidRPr="00CF1C51">
        <w:rPr>
          <w:sz w:val="28"/>
          <w:szCs w:val="28"/>
        </w:rPr>
        <w:t>№</w:t>
      </w:r>
      <w:r w:rsidRPr="00CF1C51">
        <w:rPr>
          <w:sz w:val="28"/>
          <w:szCs w:val="28"/>
        </w:rPr>
        <w:t xml:space="preserve">31529) </w:t>
      </w:r>
    </w:p>
    <w:p w14:paraId="7F1F5039" w14:textId="304F89A2" w:rsidR="009F406E" w:rsidRPr="00CF1C51" w:rsidRDefault="0030013F" w:rsidP="00FC7DB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>5</w:t>
      </w:r>
      <w:r w:rsidR="00362BC8" w:rsidRPr="00CF1C51">
        <w:rPr>
          <w:sz w:val="28"/>
          <w:szCs w:val="28"/>
        </w:rPr>
        <w:t>.</w:t>
      </w:r>
      <w:r w:rsidR="009F406E" w:rsidRPr="00CF1C51">
        <w:rPr>
          <w:sz w:val="28"/>
          <w:szCs w:val="28"/>
        </w:rPr>
        <w:t>Правилами приема граждан на обучение по образовательным программам среднего профессионального образования на 202</w:t>
      </w:r>
      <w:r w:rsidR="00197325">
        <w:rPr>
          <w:sz w:val="28"/>
          <w:szCs w:val="28"/>
        </w:rPr>
        <w:t>1</w:t>
      </w:r>
      <w:r w:rsidR="009F406E" w:rsidRPr="00CF1C51">
        <w:rPr>
          <w:sz w:val="28"/>
          <w:szCs w:val="28"/>
        </w:rPr>
        <w:t>-202</w:t>
      </w:r>
      <w:r w:rsidR="00197325">
        <w:rPr>
          <w:sz w:val="28"/>
          <w:szCs w:val="28"/>
        </w:rPr>
        <w:t>2</w:t>
      </w:r>
      <w:r w:rsidR="009F406E" w:rsidRPr="00CF1C51">
        <w:rPr>
          <w:sz w:val="28"/>
          <w:szCs w:val="28"/>
        </w:rPr>
        <w:t xml:space="preserve"> учебный год</w:t>
      </w:r>
      <w:r w:rsidR="00197325">
        <w:rPr>
          <w:sz w:val="28"/>
          <w:szCs w:val="28"/>
        </w:rPr>
        <w:t>.</w:t>
      </w:r>
    </w:p>
    <w:p w14:paraId="6F55846E" w14:textId="2E641699" w:rsidR="00A430CE" w:rsidRPr="00CF1C51" w:rsidRDefault="0030013F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>6</w:t>
      </w:r>
      <w:r w:rsidR="00362BC8" w:rsidRPr="00CF1C51">
        <w:rPr>
          <w:sz w:val="28"/>
          <w:szCs w:val="28"/>
        </w:rPr>
        <w:t xml:space="preserve">. </w:t>
      </w:r>
      <w:r w:rsidR="00A430CE" w:rsidRPr="00CF1C51">
        <w:rPr>
          <w:sz w:val="28"/>
          <w:szCs w:val="28"/>
        </w:rPr>
        <w:t xml:space="preserve">Уставом </w:t>
      </w:r>
    </w:p>
    <w:p w14:paraId="502B7287" w14:textId="2DD57897" w:rsidR="00197325" w:rsidRPr="00CF1C51" w:rsidRDefault="0030013F" w:rsidP="00197325">
      <w:pPr>
        <w:pStyle w:val="Default"/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CF1C51">
        <w:rPr>
          <w:sz w:val="28"/>
          <w:szCs w:val="28"/>
        </w:rPr>
        <w:t>7</w:t>
      </w:r>
      <w:r w:rsidR="000F2CB6" w:rsidRPr="00CF1C51">
        <w:rPr>
          <w:sz w:val="28"/>
          <w:szCs w:val="28"/>
        </w:rPr>
        <w:t>. локальными актами</w:t>
      </w:r>
      <w:r w:rsidR="00197325">
        <w:rPr>
          <w:sz w:val="28"/>
          <w:szCs w:val="28"/>
        </w:rPr>
        <w:t>.</w:t>
      </w:r>
    </w:p>
    <w:p w14:paraId="59A060ED" w14:textId="77777777" w:rsidR="00355A85" w:rsidRPr="00FC7DB1" w:rsidRDefault="00355A85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rPr>
          <w:color w:val="auto"/>
          <w:sz w:val="28"/>
          <w:szCs w:val="28"/>
          <w:highlight w:val="yellow"/>
        </w:rPr>
      </w:pPr>
      <w:r w:rsidRPr="00FC7DB1">
        <w:rPr>
          <w:color w:val="auto"/>
          <w:sz w:val="28"/>
          <w:szCs w:val="28"/>
        </w:rPr>
        <w:t>2.4 Учебно-материальная база</w:t>
      </w:r>
      <w:r w:rsidRPr="00FC7DB1">
        <w:rPr>
          <w:color w:val="auto"/>
          <w:sz w:val="28"/>
          <w:szCs w:val="28"/>
          <w:highlight w:val="yellow"/>
        </w:rPr>
        <w:t xml:space="preserve"> </w:t>
      </w:r>
    </w:p>
    <w:p w14:paraId="78B33C0F" w14:textId="21F26F24" w:rsidR="00C81611" w:rsidRPr="00FC7DB1" w:rsidRDefault="00197325" w:rsidP="00FC7DB1">
      <w:pPr>
        <w:pStyle w:val="Default"/>
        <w:tabs>
          <w:tab w:val="left" w:pos="426"/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197325">
        <w:rPr>
          <w:color w:val="auto"/>
          <w:sz w:val="28"/>
          <w:szCs w:val="28"/>
        </w:rPr>
        <w:t>ехникум</w:t>
      </w:r>
      <w:r w:rsidRPr="00197325">
        <w:rPr>
          <w:color w:val="auto"/>
          <w:sz w:val="28"/>
          <w:szCs w:val="28"/>
        </w:rPr>
        <w:t xml:space="preserve"> </w:t>
      </w:r>
      <w:r w:rsidR="00C81611" w:rsidRPr="00FC7DB1">
        <w:rPr>
          <w:color w:val="auto"/>
          <w:sz w:val="28"/>
          <w:szCs w:val="28"/>
        </w:rPr>
        <w:t xml:space="preserve">осуществлял в </w:t>
      </w:r>
      <w:r w:rsidR="00EF1EE9" w:rsidRPr="00FC7DB1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20</w:t>
      </w:r>
      <w:r w:rsidR="00EF1EE9" w:rsidRPr="00FC7DB1"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</w:rPr>
        <w:t>1</w:t>
      </w:r>
      <w:r w:rsidR="00EF1EE9" w:rsidRPr="00FC7DB1">
        <w:rPr>
          <w:color w:val="auto"/>
          <w:sz w:val="28"/>
          <w:szCs w:val="28"/>
        </w:rPr>
        <w:t xml:space="preserve"> </w:t>
      </w:r>
      <w:r w:rsidR="00C81611" w:rsidRPr="00FC7DB1">
        <w:rPr>
          <w:color w:val="auto"/>
          <w:sz w:val="28"/>
          <w:szCs w:val="28"/>
        </w:rPr>
        <w:t xml:space="preserve">учебном году свою образовательную деятельность в </w:t>
      </w:r>
      <w:r>
        <w:rPr>
          <w:color w:val="auto"/>
          <w:sz w:val="28"/>
          <w:szCs w:val="28"/>
        </w:rPr>
        <w:t>1</w:t>
      </w:r>
      <w:r w:rsidR="00C81611" w:rsidRPr="00FC7DB1">
        <w:rPr>
          <w:color w:val="auto"/>
          <w:sz w:val="28"/>
          <w:szCs w:val="28"/>
        </w:rPr>
        <w:t xml:space="preserve"> корпус</w:t>
      </w:r>
      <w:r>
        <w:rPr>
          <w:color w:val="auto"/>
          <w:sz w:val="28"/>
          <w:szCs w:val="28"/>
        </w:rPr>
        <w:t>е</w:t>
      </w:r>
      <w:r w:rsidR="00C81611" w:rsidRPr="00FC7DB1">
        <w:rPr>
          <w:color w:val="auto"/>
          <w:sz w:val="28"/>
          <w:szCs w:val="28"/>
        </w:rPr>
        <w:t>. В 20</w:t>
      </w:r>
      <w:r w:rsidR="00493A5D">
        <w:rPr>
          <w:color w:val="auto"/>
          <w:sz w:val="28"/>
          <w:szCs w:val="28"/>
        </w:rPr>
        <w:t>20</w:t>
      </w:r>
      <w:r w:rsidR="00C81611" w:rsidRPr="00FC7DB1">
        <w:rPr>
          <w:color w:val="auto"/>
          <w:sz w:val="28"/>
          <w:szCs w:val="28"/>
        </w:rPr>
        <w:t>-20</w:t>
      </w:r>
      <w:r w:rsidR="000B1B00" w:rsidRPr="00FC7DB1">
        <w:rPr>
          <w:color w:val="auto"/>
          <w:sz w:val="28"/>
          <w:szCs w:val="28"/>
        </w:rPr>
        <w:t>2</w:t>
      </w:r>
      <w:r w:rsidR="00493A5D">
        <w:rPr>
          <w:color w:val="auto"/>
          <w:sz w:val="28"/>
          <w:szCs w:val="28"/>
        </w:rPr>
        <w:t>1</w:t>
      </w:r>
      <w:r w:rsidR="00C81611" w:rsidRPr="00FC7DB1">
        <w:rPr>
          <w:color w:val="auto"/>
          <w:sz w:val="28"/>
          <w:szCs w:val="28"/>
        </w:rPr>
        <w:t xml:space="preserve"> учебном году были выполнены ремонтно-хозяйственные работы</w:t>
      </w:r>
      <w:r w:rsidR="00493A5D">
        <w:rPr>
          <w:color w:val="auto"/>
          <w:sz w:val="28"/>
          <w:szCs w:val="28"/>
        </w:rPr>
        <w:t>.</w:t>
      </w:r>
    </w:p>
    <w:p w14:paraId="13482B9A" w14:textId="137CBBE2" w:rsidR="00C81611" w:rsidRPr="00FC7DB1" w:rsidRDefault="00C81611" w:rsidP="00FC7DB1">
      <w:pPr>
        <w:ind w:firstLine="567"/>
        <w:jc w:val="both"/>
        <w:rPr>
          <w:b w:val="0"/>
          <w:color w:val="auto"/>
          <w:sz w:val="28"/>
          <w:szCs w:val="28"/>
          <w:highlight w:val="red"/>
        </w:rPr>
      </w:pPr>
      <w:r w:rsidRPr="00FC7DB1">
        <w:rPr>
          <w:b w:val="0"/>
          <w:color w:val="auto"/>
          <w:sz w:val="28"/>
          <w:szCs w:val="28"/>
        </w:rPr>
        <w:t xml:space="preserve">Библиотека </w:t>
      </w:r>
      <w:r w:rsidR="00493A5D" w:rsidRPr="00493A5D">
        <w:rPr>
          <w:b w:val="0"/>
          <w:color w:val="auto"/>
          <w:sz w:val="28"/>
          <w:szCs w:val="28"/>
        </w:rPr>
        <w:t>техникум</w:t>
      </w:r>
      <w:r w:rsidR="00493A5D">
        <w:rPr>
          <w:b w:val="0"/>
          <w:color w:val="auto"/>
          <w:sz w:val="28"/>
          <w:szCs w:val="28"/>
        </w:rPr>
        <w:t xml:space="preserve">а </w:t>
      </w:r>
      <w:r w:rsidRPr="00FC7DB1">
        <w:rPr>
          <w:b w:val="0"/>
          <w:color w:val="auto"/>
          <w:sz w:val="28"/>
          <w:szCs w:val="28"/>
        </w:rPr>
        <w:t>– одно из структурных подразделений, которое обеспечивает литературой и другими информационными источниками учебно</w:t>
      </w:r>
      <w:r w:rsidR="002225E8" w:rsidRPr="00FC7DB1">
        <w:rPr>
          <w:b w:val="0"/>
          <w:color w:val="auto"/>
          <w:sz w:val="28"/>
          <w:szCs w:val="28"/>
        </w:rPr>
        <w:t>-</w:t>
      </w:r>
      <w:r w:rsidRPr="00FC7DB1">
        <w:rPr>
          <w:b w:val="0"/>
          <w:color w:val="auto"/>
          <w:sz w:val="28"/>
          <w:szCs w:val="28"/>
        </w:rPr>
        <w:t>воспитательный процесс.</w:t>
      </w:r>
    </w:p>
    <w:p w14:paraId="1E716F2C" w14:textId="77777777" w:rsidR="00355A85" w:rsidRPr="00FC7DB1" w:rsidRDefault="00355A85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rPr>
          <w:color w:val="auto"/>
          <w:sz w:val="28"/>
          <w:szCs w:val="28"/>
          <w:highlight w:val="yellow"/>
        </w:rPr>
      </w:pPr>
      <w:r w:rsidRPr="00FC7DB1">
        <w:rPr>
          <w:color w:val="auto"/>
          <w:sz w:val="28"/>
          <w:szCs w:val="28"/>
        </w:rPr>
        <w:t>2.5 Практическая подготовка</w:t>
      </w:r>
    </w:p>
    <w:p w14:paraId="00C2AD13" w14:textId="77777777" w:rsidR="001708D1" w:rsidRPr="00FC7DB1" w:rsidRDefault="001708D1" w:rsidP="00FC7DB1">
      <w:pPr>
        <w:ind w:firstLine="567"/>
        <w:jc w:val="both"/>
        <w:rPr>
          <w:rFonts w:eastAsia="Times New Roman"/>
          <w:b w:val="0"/>
          <w:color w:val="auto"/>
          <w:sz w:val="28"/>
          <w:szCs w:val="28"/>
        </w:rPr>
      </w:pPr>
      <w:r w:rsidRPr="00FC7DB1">
        <w:rPr>
          <w:rFonts w:eastAsia="Times New Roman"/>
          <w:b w:val="0"/>
          <w:color w:val="auto"/>
          <w:sz w:val="28"/>
          <w:szCs w:val="28"/>
        </w:rPr>
        <w:t>Практика –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и является обязательным разделом ОПОП СПО.</w:t>
      </w:r>
    </w:p>
    <w:p w14:paraId="47766D52" w14:textId="0097BC56" w:rsidR="001708D1" w:rsidRPr="00FC7DB1" w:rsidRDefault="001708D1" w:rsidP="00FC7DB1">
      <w:pPr>
        <w:ind w:firstLine="567"/>
        <w:jc w:val="both"/>
        <w:rPr>
          <w:rFonts w:eastAsia="Times New Roman"/>
          <w:b w:val="0"/>
          <w:color w:val="auto"/>
          <w:sz w:val="28"/>
          <w:szCs w:val="28"/>
        </w:rPr>
      </w:pPr>
      <w:r w:rsidRPr="00FC7DB1">
        <w:rPr>
          <w:rFonts w:eastAsia="Times New Roman"/>
          <w:b w:val="0"/>
          <w:color w:val="auto"/>
          <w:sz w:val="28"/>
          <w:szCs w:val="28"/>
        </w:rPr>
        <w:lastRenderedPageBreak/>
        <w:t>Практика в 20</w:t>
      </w:r>
      <w:r w:rsidR="00493A5D">
        <w:rPr>
          <w:rFonts w:eastAsia="Times New Roman"/>
          <w:b w:val="0"/>
          <w:color w:val="auto"/>
          <w:sz w:val="28"/>
          <w:szCs w:val="28"/>
        </w:rPr>
        <w:t>20</w:t>
      </w:r>
      <w:r w:rsidRPr="00FC7DB1">
        <w:rPr>
          <w:rFonts w:eastAsia="Times New Roman"/>
          <w:b w:val="0"/>
          <w:color w:val="auto"/>
          <w:sz w:val="28"/>
          <w:szCs w:val="28"/>
        </w:rPr>
        <w:t>-202</w:t>
      </w:r>
      <w:r w:rsidR="00493A5D">
        <w:rPr>
          <w:rFonts w:eastAsia="Times New Roman"/>
          <w:b w:val="0"/>
          <w:color w:val="auto"/>
          <w:sz w:val="28"/>
          <w:szCs w:val="28"/>
        </w:rPr>
        <w:t>1</w:t>
      </w:r>
      <w:r w:rsidRPr="00FC7DB1">
        <w:rPr>
          <w:rFonts w:eastAsia="Times New Roman"/>
          <w:b w:val="0"/>
          <w:color w:val="auto"/>
          <w:sz w:val="28"/>
          <w:szCs w:val="28"/>
        </w:rPr>
        <w:t xml:space="preserve"> уч. году проводилась по трем видам: учебная, производственная по профилю специальности, преддипломная практика.</w:t>
      </w:r>
    </w:p>
    <w:p w14:paraId="7E2AE5D8" w14:textId="2A061D27" w:rsidR="001708D1" w:rsidRPr="001708D1" w:rsidRDefault="001708D1" w:rsidP="00FC7DB1">
      <w:pPr>
        <w:ind w:firstLine="567"/>
        <w:jc w:val="both"/>
        <w:rPr>
          <w:rFonts w:eastAsia="Times New Roman"/>
          <w:b w:val="0"/>
          <w:color w:val="auto"/>
          <w:sz w:val="28"/>
          <w:szCs w:val="28"/>
        </w:rPr>
      </w:pPr>
      <w:r w:rsidRPr="001708D1">
        <w:rPr>
          <w:rFonts w:eastAsia="Times New Roman"/>
          <w:b w:val="0"/>
          <w:color w:val="auto"/>
          <w:sz w:val="28"/>
          <w:szCs w:val="28"/>
        </w:rPr>
        <w:t>Практика проводится в соответствии с графиком учебного процесса, руководствуясь положением об учебной и производственной практике студентов  осваивающих ОПОП СПО.</w:t>
      </w:r>
    </w:p>
    <w:p w14:paraId="231382F1" w14:textId="5CDB4900" w:rsidR="00355A85" w:rsidRDefault="00355A85" w:rsidP="00FC7DB1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rPr>
          <w:color w:val="auto"/>
          <w:sz w:val="28"/>
          <w:szCs w:val="28"/>
          <w:highlight w:val="yellow"/>
        </w:rPr>
      </w:pPr>
      <w:r w:rsidRPr="00CF1C51">
        <w:rPr>
          <w:color w:val="auto"/>
          <w:sz w:val="28"/>
          <w:szCs w:val="28"/>
        </w:rPr>
        <w:t>2.6 Кадровый потенциал</w:t>
      </w:r>
      <w:r w:rsidR="00493A5D">
        <w:rPr>
          <w:color w:val="auto"/>
          <w:sz w:val="28"/>
          <w:szCs w:val="28"/>
        </w:rPr>
        <w:t>.</w:t>
      </w:r>
      <w:r w:rsidRPr="00CF1C51">
        <w:rPr>
          <w:color w:val="auto"/>
          <w:sz w:val="28"/>
          <w:szCs w:val="28"/>
        </w:rPr>
        <w:t xml:space="preserve"> </w:t>
      </w:r>
    </w:p>
    <w:p w14:paraId="3E932840" w14:textId="3A25711E" w:rsidR="0000094D" w:rsidRDefault="00874079" w:rsidP="00FC7DB1">
      <w:pPr>
        <w:tabs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color w:val="auto"/>
          <w:sz w:val="28"/>
          <w:szCs w:val="28"/>
        </w:rPr>
      </w:pPr>
      <w:r w:rsidRPr="000B3924">
        <w:rPr>
          <w:b w:val="0"/>
          <w:color w:val="auto"/>
          <w:sz w:val="28"/>
          <w:szCs w:val="28"/>
        </w:rPr>
        <w:t xml:space="preserve">Образовательный процесс, административную, методическую, воспитательную работу </w:t>
      </w:r>
      <w:r w:rsidR="00493A5D" w:rsidRPr="00493A5D">
        <w:rPr>
          <w:b w:val="0"/>
          <w:color w:val="auto"/>
          <w:sz w:val="28"/>
          <w:szCs w:val="28"/>
        </w:rPr>
        <w:t>техникум</w:t>
      </w:r>
      <w:r w:rsidR="00493A5D">
        <w:rPr>
          <w:b w:val="0"/>
          <w:color w:val="auto"/>
          <w:sz w:val="28"/>
          <w:szCs w:val="28"/>
        </w:rPr>
        <w:t>а</w:t>
      </w:r>
      <w:r w:rsidR="00493A5D" w:rsidRPr="00493A5D">
        <w:rPr>
          <w:b w:val="0"/>
          <w:color w:val="auto"/>
          <w:sz w:val="28"/>
          <w:szCs w:val="28"/>
        </w:rPr>
        <w:t xml:space="preserve"> </w:t>
      </w:r>
      <w:r w:rsidRPr="000B3924">
        <w:rPr>
          <w:b w:val="0"/>
          <w:color w:val="auto"/>
          <w:sz w:val="28"/>
          <w:szCs w:val="28"/>
        </w:rPr>
        <w:t xml:space="preserve">осуществлял педколлектив в составе </w:t>
      </w:r>
      <w:r w:rsidR="00493A5D">
        <w:rPr>
          <w:b w:val="0"/>
          <w:color w:val="auto"/>
          <w:sz w:val="28"/>
          <w:szCs w:val="28"/>
        </w:rPr>
        <w:t xml:space="preserve">27 </w:t>
      </w:r>
      <w:r w:rsidRPr="000B3924">
        <w:rPr>
          <w:b w:val="0"/>
          <w:color w:val="auto"/>
          <w:sz w:val="28"/>
          <w:szCs w:val="28"/>
        </w:rPr>
        <w:t xml:space="preserve">человек. </w:t>
      </w:r>
    </w:p>
    <w:p w14:paraId="2E7BEAC7" w14:textId="77777777" w:rsidR="0000094D" w:rsidRDefault="00874079" w:rsidP="00FC7DB1">
      <w:pPr>
        <w:tabs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color w:val="auto"/>
          <w:sz w:val="28"/>
          <w:szCs w:val="28"/>
        </w:rPr>
      </w:pPr>
      <w:r w:rsidRPr="000B3924">
        <w:rPr>
          <w:b w:val="0"/>
          <w:color w:val="auto"/>
          <w:sz w:val="28"/>
          <w:szCs w:val="28"/>
        </w:rPr>
        <w:t xml:space="preserve">Доля численности преподавателей, имеющих высшее образование – </w:t>
      </w:r>
      <w:r w:rsidR="00EA51C6" w:rsidRPr="000B3924">
        <w:rPr>
          <w:b w:val="0"/>
          <w:color w:val="auto"/>
          <w:sz w:val="28"/>
          <w:szCs w:val="28"/>
        </w:rPr>
        <w:t>97</w:t>
      </w:r>
      <w:r w:rsidR="0000094D">
        <w:rPr>
          <w:b w:val="0"/>
          <w:color w:val="auto"/>
          <w:sz w:val="28"/>
          <w:szCs w:val="28"/>
        </w:rPr>
        <w:t xml:space="preserve">%. </w:t>
      </w:r>
    </w:p>
    <w:p w14:paraId="42D7E7CD" w14:textId="6A01A458" w:rsidR="00874079" w:rsidRPr="003F1613" w:rsidRDefault="00874079" w:rsidP="008B6A45">
      <w:pPr>
        <w:tabs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color w:val="auto"/>
          <w:sz w:val="28"/>
          <w:szCs w:val="28"/>
        </w:rPr>
      </w:pPr>
      <w:r w:rsidRPr="003F1613">
        <w:rPr>
          <w:b w:val="0"/>
          <w:color w:val="auto"/>
          <w:sz w:val="28"/>
          <w:szCs w:val="28"/>
        </w:rPr>
        <w:t xml:space="preserve">Преподаватели </w:t>
      </w:r>
      <w:r w:rsidR="00493A5D" w:rsidRPr="00493A5D">
        <w:rPr>
          <w:b w:val="0"/>
          <w:color w:val="auto"/>
          <w:sz w:val="28"/>
          <w:szCs w:val="28"/>
        </w:rPr>
        <w:t>техникум</w:t>
      </w:r>
      <w:r w:rsidR="00493A5D">
        <w:rPr>
          <w:b w:val="0"/>
          <w:color w:val="auto"/>
          <w:sz w:val="28"/>
          <w:szCs w:val="28"/>
        </w:rPr>
        <w:t xml:space="preserve">а </w:t>
      </w:r>
      <w:r w:rsidRPr="003F1613">
        <w:rPr>
          <w:b w:val="0"/>
          <w:color w:val="auto"/>
          <w:sz w:val="28"/>
          <w:szCs w:val="28"/>
        </w:rPr>
        <w:t xml:space="preserve">целенаправленно и, в соответствии с ситуацией, выбирают новые и инновационные методы и ИКТ, умеют применять их. Они готовы </w:t>
      </w:r>
      <w:r w:rsidR="003F1613">
        <w:rPr>
          <w:b w:val="0"/>
          <w:color w:val="auto"/>
          <w:sz w:val="28"/>
          <w:szCs w:val="28"/>
        </w:rPr>
        <w:t>мотивировать</w:t>
      </w:r>
      <w:r w:rsidRPr="003F1613">
        <w:rPr>
          <w:b w:val="0"/>
          <w:color w:val="auto"/>
          <w:sz w:val="28"/>
          <w:szCs w:val="28"/>
        </w:rPr>
        <w:t xml:space="preserve"> студентов к самостоятельному получению </w:t>
      </w:r>
      <w:r w:rsidR="003F1613">
        <w:rPr>
          <w:b w:val="0"/>
          <w:color w:val="auto"/>
          <w:sz w:val="28"/>
          <w:szCs w:val="28"/>
        </w:rPr>
        <w:t>новой</w:t>
      </w:r>
      <w:r w:rsidRPr="003F1613">
        <w:rPr>
          <w:b w:val="0"/>
          <w:color w:val="auto"/>
          <w:sz w:val="28"/>
          <w:szCs w:val="28"/>
        </w:rPr>
        <w:t xml:space="preserve"> информации и к обучению на протяжении всей жизни. Они концентрируют </w:t>
      </w:r>
      <w:r w:rsidR="003F1613">
        <w:rPr>
          <w:b w:val="0"/>
          <w:color w:val="auto"/>
          <w:sz w:val="28"/>
          <w:szCs w:val="28"/>
        </w:rPr>
        <w:t xml:space="preserve">свое </w:t>
      </w:r>
      <w:r w:rsidRPr="003F1613">
        <w:rPr>
          <w:b w:val="0"/>
          <w:color w:val="auto"/>
          <w:sz w:val="28"/>
          <w:szCs w:val="28"/>
        </w:rPr>
        <w:t xml:space="preserve">внимание на действиях и интересах студентов. Проблемно-ориентированные методы используются для того, чтобы </w:t>
      </w:r>
      <w:r w:rsidR="003F1613">
        <w:rPr>
          <w:b w:val="0"/>
          <w:color w:val="auto"/>
          <w:sz w:val="28"/>
          <w:szCs w:val="28"/>
        </w:rPr>
        <w:t>перевести</w:t>
      </w:r>
      <w:r w:rsidRPr="003F1613">
        <w:rPr>
          <w:b w:val="0"/>
          <w:color w:val="auto"/>
          <w:sz w:val="28"/>
          <w:szCs w:val="28"/>
        </w:rPr>
        <w:t xml:space="preserve"> студентов </w:t>
      </w:r>
      <w:r w:rsidR="003F1613">
        <w:rPr>
          <w:b w:val="0"/>
          <w:color w:val="auto"/>
          <w:sz w:val="28"/>
          <w:szCs w:val="28"/>
        </w:rPr>
        <w:t>из</w:t>
      </w:r>
      <w:r w:rsidRPr="003F1613">
        <w:rPr>
          <w:b w:val="0"/>
          <w:color w:val="auto"/>
          <w:sz w:val="28"/>
          <w:szCs w:val="28"/>
        </w:rPr>
        <w:t xml:space="preserve"> пассивных наблюдателей на статус действующих лиц. </w:t>
      </w:r>
    </w:p>
    <w:p w14:paraId="53D5659B" w14:textId="5C0AB542" w:rsidR="000A059D" w:rsidRPr="008B6A45" w:rsidRDefault="00874079" w:rsidP="00493A5D">
      <w:pPr>
        <w:pStyle w:val="a5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  <w:lang w:eastAsia="en-US"/>
        </w:rPr>
      </w:pPr>
      <w:r w:rsidRPr="003F1613">
        <w:rPr>
          <w:b w:val="0"/>
          <w:color w:val="auto"/>
          <w:sz w:val="28"/>
          <w:szCs w:val="28"/>
        </w:rPr>
        <w:t>В отчетном учебном году проведен</w:t>
      </w:r>
      <w:r w:rsidR="00BA7F19">
        <w:rPr>
          <w:b w:val="0"/>
          <w:color w:val="auto"/>
          <w:sz w:val="28"/>
          <w:szCs w:val="28"/>
        </w:rPr>
        <w:t>ы</w:t>
      </w:r>
      <w:r w:rsidRPr="003F1613">
        <w:rPr>
          <w:b w:val="0"/>
          <w:color w:val="auto"/>
          <w:sz w:val="28"/>
          <w:szCs w:val="28"/>
        </w:rPr>
        <w:t xml:space="preserve"> открыты</w:t>
      </w:r>
      <w:r w:rsidR="00BA7F19">
        <w:rPr>
          <w:b w:val="0"/>
          <w:color w:val="auto"/>
          <w:sz w:val="28"/>
          <w:szCs w:val="28"/>
        </w:rPr>
        <w:t>е</w:t>
      </w:r>
      <w:r w:rsidRPr="003F1613">
        <w:rPr>
          <w:b w:val="0"/>
          <w:color w:val="auto"/>
          <w:sz w:val="28"/>
          <w:szCs w:val="28"/>
        </w:rPr>
        <w:t xml:space="preserve"> </w:t>
      </w:r>
      <w:r w:rsidR="00BA7F19">
        <w:rPr>
          <w:b w:val="0"/>
          <w:color w:val="auto"/>
          <w:sz w:val="28"/>
          <w:szCs w:val="28"/>
        </w:rPr>
        <w:t>уроки и внеурочные мероприятия по дисциплинам</w:t>
      </w:r>
      <w:r w:rsidRPr="003F1613">
        <w:rPr>
          <w:b w:val="0"/>
          <w:color w:val="auto"/>
          <w:sz w:val="28"/>
          <w:szCs w:val="28"/>
        </w:rPr>
        <w:t xml:space="preserve">, на которых преподаватели делились своими достижениями, опытом, активизировали мыслительную деятельность студентов, формировали профессиональные компетенции будущих специалистов среднего звена. </w:t>
      </w:r>
    </w:p>
    <w:p w14:paraId="3CA7D81B" w14:textId="21D89765" w:rsidR="006C039E" w:rsidRPr="008B6A45" w:rsidRDefault="006C039E" w:rsidP="008B6A45">
      <w:pPr>
        <w:tabs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8B6A45">
        <w:rPr>
          <w:color w:val="auto"/>
          <w:sz w:val="28"/>
          <w:szCs w:val="28"/>
          <w:lang w:val="en-US"/>
        </w:rPr>
        <w:t>III</w:t>
      </w:r>
      <w:r w:rsidRPr="008B6A45">
        <w:rPr>
          <w:color w:val="auto"/>
          <w:sz w:val="28"/>
          <w:szCs w:val="28"/>
        </w:rPr>
        <w:t>. Результаты деятельности, качество образования</w:t>
      </w:r>
      <w:r w:rsidR="00493A5D">
        <w:rPr>
          <w:color w:val="auto"/>
          <w:sz w:val="28"/>
          <w:szCs w:val="28"/>
        </w:rPr>
        <w:t>.</w:t>
      </w:r>
    </w:p>
    <w:p w14:paraId="32C75E53" w14:textId="3B97181C" w:rsidR="004F0358" w:rsidRPr="001B39BD" w:rsidRDefault="006C039E" w:rsidP="00493A5D">
      <w:pPr>
        <w:tabs>
          <w:tab w:val="left" w:pos="426"/>
          <w:tab w:val="left" w:pos="1134"/>
        </w:tabs>
        <w:autoSpaceDE w:val="0"/>
        <w:autoSpaceDN w:val="0"/>
        <w:adjustRightInd w:val="0"/>
        <w:ind w:left="567"/>
        <w:jc w:val="both"/>
        <w:rPr>
          <w:color w:val="auto"/>
          <w:sz w:val="28"/>
          <w:szCs w:val="28"/>
          <w:lang w:eastAsia="en-US"/>
        </w:rPr>
      </w:pPr>
      <w:r w:rsidRPr="008B6A45">
        <w:rPr>
          <w:bCs/>
          <w:color w:val="000000"/>
          <w:sz w:val="28"/>
          <w:szCs w:val="28"/>
          <w:lang w:eastAsia="en-US"/>
        </w:rPr>
        <w:t>3</w:t>
      </w:r>
      <w:r w:rsidR="005E465C" w:rsidRPr="008B6A45">
        <w:rPr>
          <w:bCs/>
          <w:color w:val="000000"/>
          <w:sz w:val="28"/>
          <w:szCs w:val="28"/>
          <w:lang w:eastAsia="en-US"/>
        </w:rPr>
        <w:t>.1</w:t>
      </w:r>
      <w:r w:rsidR="002E547A" w:rsidRPr="008B6A45">
        <w:rPr>
          <w:bCs/>
          <w:color w:val="000000"/>
          <w:sz w:val="28"/>
          <w:szCs w:val="28"/>
          <w:lang w:eastAsia="en-US"/>
        </w:rPr>
        <w:t>.</w:t>
      </w:r>
      <w:r w:rsidR="005E465C" w:rsidRPr="008B6A45">
        <w:rPr>
          <w:bCs/>
          <w:color w:val="000000"/>
          <w:sz w:val="28"/>
          <w:szCs w:val="28"/>
          <w:lang w:eastAsia="en-US"/>
        </w:rPr>
        <w:t xml:space="preserve"> Результаты государственной итоговой аттестации выпускников</w:t>
      </w:r>
      <w:r w:rsidR="00111BEB" w:rsidRPr="008B6A45">
        <w:rPr>
          <w:bCs/>
          <w:color w:val="000000"/>
          <w:sz w:val="28"/>
          <w:szCs w:val="28"/>
          <w:lang w:eastAsia="en-US"/>
        </w:rPr>
        <w:t xml:space="preserve">. </w:t>
      </w:r>
      <w:r w:rsidRPr="001B39BD">
        <w:rPr>
          <w:color w:val="auto"/>
          <w:sz w:val="28"/>
          <w:szCs w:val="28"/>
          <w:lang w:val="en-US" w:eastAsia="en-US"/>
        </w:rPr>
        <w:t>IV</w:t>
      </w:r>
      <w:r w:rsidRPr="001B39BD">
        <w:rPr>
          <w:color w:val="auto"/>
          <w:sz w:val="28"/>
          <w:szCs w:val="28"/>
          <w:lang w:eastAsia="en-US"/>
        </w:rPr>
        <w:t xml:space="preserve">. </w:t>
      </w:r>
      <w:r w:rsidR="008707D0" w:rsidRPr="001B39BD">
        <w:rPr>
          <w:color w:val="auto"/>
          <w:sz w:val="28"/>
          <w:szCs w:val="28"/>
          <w:lang w:eastAsia="en-US"/>
        </w:rPr>
        <w:t>Воспитательная работа</w:t>
      </w:r>
      <w:r w:rsidR="00493A5D">
        <w:rPr>
          <w:color w:val="auto"/>
          <w:sz w:val="28"/>
          <w:szCs w:val="28"/>
          <w:lang w:eastAsia="en-US"/>
        </w:rPr>
        <w:t>.</w:t>
      </w:r>
    </w:p>
    <w:p w14:paraId="257A6415" w14:textId="43C3A201" w:rsidR="001B39BD" w:rsidRPr="001B39BD" w:rsidRDefault="001B39BD" w:rsidP="008B6A45">
      <w:pPr>
        <w:tabs>
          <w:tab w:val="left" w:pos="0"/>
          <w:tab w:val="left" w:pos="993"/>
        </w:tabs>
        <w:ind w:firstLine="567"/>
        <w:jc w:val="both"/>
        <w:rPr>
          <w:rFonts w:eastAsia="Times New Roman"/>
          <w:b w:val="0"/>
          <w:color w:val="auto"/>
          <w:sz w:val="28"/>
          <w:szCs w:val="28"/>
        </w:rPr>
      </w:pPr>
      <w:r w:rsidRPr="001B39BD">
        <w:rPr>
          <w:rFonts w:eastAsia="Times New Roman"/>
          <w:b w:val="0"/>
          <w:color w:val="auto"/>
          <w:sz w:val="28"/>
          <w:szCs w:val="28"/>
        </w:rPr>
        <w:t xml:space="preserve">Воспитательная работа в </w:t>
      </w:r>
      <w:bookmarkStart w:id="3" w:name="_Hlk75445291"/>
      <w:r w:rsidR="00493A5D" w:rsidRPr="00493A5D">
        <w:rPr>
          <w:rFonts w:eastAsia="Times New Roman"/>
          <w:b w:val="0"/>
          <w:color w:val="auto"/>
          <w:sz w:val="28"/>
          <w:szCs w:val="28"/>
        </w:rPr>
        <w:t>техникум</w:t>
      </w:r>
      <w:r w:rsidR="00493A5D">
        <w:rPr>
          <w:rFonts w:eastAsia="Times New Roman"/>
          <w:b w:val="0"/>
          <w:color w:val="auto"/>
          <w:sz w:val="28"/>
          <w:szCs w:val="28"/>
        </w:rPr>
        <w:t xml:space="preserve">е </w:t>
      </w:r>
      <w:bookmarkEnd w:id="3"/>
      <w:r w:rsidRPr="001B39BD">
        <w:rPr>
          <w:rFonts w:eastAsia="Times New Roman"/>
          <w:b w:val="0"/>
          <w:color w:val="auto"/>
          <w:sz w:val="28"/>
          <w:szCs w:val="28"/>
        </w:rPr>
        <w:t>проводилась согласно годовому плану на 20</w:t>
      </w:r>
      <w:r w:rsidR="00BD6B7E">
        <w:rPr>
          <w:rFonts w:eastAsia="Times New Roman"/>
          <w:b w:val="0"/>
          <w:color w:val="auto"/>
          <w:sz w:val="28"/>
          <w:szCs w:val="28"/>
        </w:rPr>
        <w:t>20</w:t>
      </w:r>
      <w:r w:rsidRPr="001B39BD">
        <w:rPr>
          <w:rFonts w:eastAsia="Times New Roman"/>
          <w:b w:val="0"/>
          <w:color w:val="auto"/>
          <w:sz w:val="28"/>
          <w:szCs w:val="28"/>
        </w:rPr>
        <w:t>-202</w:t>
      </w:r>
      <w:r w:rsidR="00BD6B7E">
        <w:rPr>
          <w:rFonts w:eastAsia="Times New Roman"/>
          <w:b w:val="0"/>
          <w:color w:val="auto"/>
          <w:sz w:val="28"/>
          <w:szCs w:val="28"/>
        </w:rPr>
        <w:t>1</w:t>
      </w:r>
      <w:r w:rsidRPr="001B39BD">
        <w:rPr>
          <w:rFonts w:eastAsia="Times New Roman"/>
          <w:b w:val="0"/>
          <w:color w:val="auto"/>
          <w:sz w:val="28"/>
          <w:szCs w:val="28"/>
        </w:rPr>
        <w:t xml:space="preserve"> учебный год.   Воспитательная работа в </w:t>
      </w:r>
      <w:r w:rsidR="00BD6B7E" w:rsidRPr="00BD6B7E">
        <w:rPr>
          <w:rFonts w:eastAsia="Times New Roman"/>
          <w:b w:val="0"/>
          <w:color w:val="auto"/>
          <w:sz w:val="28"/>
          <w:szCs w:val="28"/>
        </w:rPr>
        <w:t xml:space="preserve">техникуме </w:t>
      </w:r>
      <w:r w:rsidRPr="001B39BD">
        <w:rPr>
          <w:rFonts w:eastAsia="Times New Roman"/>
          <w:b w:val="0"/>
          <w:color w:val="auto"/>
          <w:sz w:val="28"/>
          <w:szCs w:val="28"/>
        </w:rPr>
        <w:t xml:space="preserve">ориентирована на формирование гражданско-патриотического сознания, нравственной позиции, развития познавательных интересов, творческой активности каждого студента, привлечение студентов к работе по возрождению и сохранению культурных, духовно- нравственных ценностей, на формирование потребности в здоровом образе жизни, культуре умственного и физического труда, экологической культуре.       </w:t>
      </w:r>
    </w:p>
    <w:p w14:paraId="635E3502" w14:textId="77777777" w:rsidR="001B39BD" w:rsidRPr="001B39BD" w:rsidRDefault="001B39BD" w:rsidP="008B6A45">
      <w:pPr>
        <w:tabs>
          <w:tab w:val="left" w:pos="0"/>
          <w:tab w:val="left" w:pos="993"/>
        </w:tabs>
        <w:ind w:firstLine="567"/>
        <w:jc w:val="both"/>
        <w:rPr>
          <w:rFonts w:eastAsia="Times New Roman"/>
          <w:b w:val="0"/>
          <w:color w:val="auto"/>
          <w:sz w:val="28"/>
          <w:szCs w:val="28"/>
        </w:rPr>
      </w:pPr>
      <w:r w:rsidRPr="001B39BD">
        <w:rPr>
          <w:rFonts w:eastAsia="Times New Roman"/>
          <w:b w:val="0"/>
          <w:color w:val="auto"/>
          <w:sz w:val="28"/>
          <w:szCs w:val="28"/>
        </w:rPr>
        <w:t xml:space="preserve">В воспитательном процессе используются различные формы проведения мероприятий, как стандартные (беседы, часы общения), так и нетрадиционные (игровые мероприятия, презентации, встречи-дискуссии, олимпиады, конкурсы, научно-практические конференции, форумы, круглые столы, квест-игры, акции). </w:t>
      </w:r>
    </w:p>
    <w:p w14:paraId="302478D6" w14:textId="012D3263" w:rsidR="001B39BD" w:rsidRDefault="001B39BD" w:rsidP="008B6A45">
      <w:pPr>
        <w:tabs>
          <w:tab w:val="left" w:pos="0"/>
          <w:tab w:val="left" w:pos="993"/>
        </w:tabs>
        <w:ind w:firstLine="567"/>
        <w:jc w:val="both"/>
        <w:rPr>
          <w:b w:val="0"/>
          <w:color w:val="auto"/>
          <w:sz w:val="28"/>
          <w:szCs w:val="28"/>
          <w:shd w:val="clear" w:color="auto" w:fill="FFFFFF"/>
        </w:rPr>
      </w:pPr>
      <w:r w:rsidRPr="001B39BD">
        <w:rPr>
          <w:b w:val="0"/>
          <w:color w:val="auto"/>
          <w:sz w:val="28"/>
          <w:szCs w:val="28"/>
          <w:shd w:val="clear" w:color="auto" w:fill="FFFFFF"/>
        </w:rPr>
        <w:t xml:space="preserve">В </w:t>
      </w:r>
      <w:r w:rsidR="00BD6B7E" w:rsidRPr="00BD6B7E">
        <w:rPr>
          <w:b w:val="0"/>
          <w:color w:val="auto"/>
          <w:sz w:val="28"/>
          <w:szCs w:val="28"/>
          <w:shd w:val="clear" w:color="auto" w:fill="FFFFFF"/>
        </w:rPr>
        <w:t xml:space="preserve">техникуме </w:t>
      </w:r>
      <w:r w:rsidRPr="001B39BD">
        <w:rPr>
          <w:b w:val="0"/>
          <w:color w:val="auto"/>
          <w:sz w:val="28"/>
          <w:szCs w:val="28"/>
          <w:shd w:val="clear" w:color="auto" w:fill="FFFFFF"/>
        </w:rPr>
        <w:t>воспитательная работа осуществляется под непосредственным руководством заместителя директора по ВР</w:t>
      </w:r>
      <w:r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1B39BD">
        <w:rPr>
          <w:b w:val="0"/>
          <w:color w:val="auto"/>
          <w:sz w:val="28"/>
          <w:szCs w:val="28"/>
          <w:shd w:val="clear" w:color="auto" w:fill="FFFFFF"/>
        </w:rPr>
        <w:t xml:space="preserve">совместно с заведующими отделениями, </w:t>
      </w:r>
      <w:r w:rsidR="00BD6B7E">
        <w:rPr>
          <w:b w:val="0"/>
          <w:color w:val="auto"/>
          <w:sz w:val="28"/>
          <w:szCs w:val="28"/>
          <w:shd w:val="clear" w:color="auto" w:fill="FFFFFF"/>
        </w:rPr>
        <w:t>кураторами</w:t>
      </w:r>
      <w:r w:rsidRPr="001B39BD">
        <w:rPr>
          <w:b w:val="0"/>
          <w:color w:val="auto"/>
          <w:sz w:val="28"/>
          <w:szCs w:val="28"/>
          <w:shd w:val="clear" w:color="auto" w:fill="FFFFFF"/>
        </w:rPr>
        <w:t>, социальными педагогами, педагогом-психологом,</w:t>
      </w:r>
      <w:r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1B39BD">
        <w:rPr>
          <w:b w:val="0"/>
          <w:color w:val="auto"/>
          <w:sz w:val="28"/>
          <w:szCs w:val="28"/>
          <w:shd w:val="clear" w:color="auto" w:fill="FFFFFF"/>
        </w:rPr>
        <w:t>педагогом-организатором, заведующей, руководителем и</w:t>
      </w:r>
      <w:r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1B39BD">
        <w:rPr>
          <w:b w:val="0"/>
          <w:color w:val="auto"/>
          <w:sz w:val="28"/>
          <w:szCs w:val="28"/>
          <w:shd w:val="clear" w:color="auto" w:fill="FFFFFF"/>
        </w:rPr>
        <w:t xml:space="preserve">преподавателями. С первого по последний курс организатором воспитательной работы в каждой учебной группе является </w:t>
      </w:r>
      <w:r w:rsidR="00BD6B7E">
        <w:rPr>
          <w:b w:val="0"/>
          <w:color w:val="auto"/>
          <w:sz w:val="28"/>
          <w:szCs w:val="28"/>
          <w:shd w:val="clear" w:color="auto" w:fill="FFFFFF"/>
        </w:rPr>
        <w:t>куратор</w:t>
      </w:r>
      <w:r w:rsidRPr="001B39BD">
        <w:rPr>
          <w:b w:val="0"/>
          <w:color w:val="auto"/>
          <w:sz w:val="28"/>
          <w:szCs w:val="28"/>
          <w:shd w:val="clear" w:color="auto" w:fill="FFFFFF"/>
        </w:rPr>
        <w:t xml:space="preserve">.  </w:t>
      </w:r>
    </w:p>
    <w:p w14:paraId="6773D295" w14:textId="6636579E" w:rsidR="00251F3A" w:rsidRPr="00251F3A" w:rsidRDefault="00251F3A" w:rsidP="008B6A45">
      <w:pPr>
        <w:widowControl w:val="0"/>
        <w:tabs>
          <w:tab w:val="left" w:pos="0"/>
          <w:tab w:val="left" w:pos="993"/>
        </w:tabs>
        <w:ind w:firstLine="567"/>
        <w:jc w:val="both"/>
        <w:rPr>
          <w:rFonts w:eastAsia="Times New Roman"/>
          <w:b w:val="0"/>
          <w:color w:val="000000"/>
          <w:sz w:val="28"/>
          <w:szCs w:val="28"/>
          <w:shd w:val="clear" w:color="auto" w:fill="FFFFFF"/>
        </w:rPr>
      </w:pP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Для совершенствования системы</w:t>
      </w:r>
      <w:r w:rsidR="00BD6B7E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воспитательной работы в целом существует постоянная связь с Министерством образования и науки РД, Министерством по делам молодежи РД, Комитетом по спорту, туризму и делам </w:t>
      </w: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молодежи г. Махачкалы и </w:t>
      </w:r>
      <w:r w:rsidR="00BD6B7E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Кировской</w:t>
      </w: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Администрацией г. Махачкалы, налажена работа Молодежного многофункционального центра. </w:t>
      </w:r>
    </w:p>
    <w:p w14:paraId="61628B3A" w14:textId="119D5ED9" w:rsidR="00251F3A" w:rsidRPr="00251F3A" w:rsidRDefault="00251F3A" w:rsidP="008B6A45">
      <w:pPr>
        <w:tabs>
          <w:tab w:val="left" w:pos="0"/>
          <w:tab w:val="left" w:pos="993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BD6B7E" w:rsidRPr="00BD6B7E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техникуме </w:t>
      </w: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проводится большая работа по профилактике асоциальных явлений в молодежной среде, действует Совет по профилактике правонарушений, налажены контакты с ОП </w:t>
      </w:r>
      <w:r w:rsidR="003574C6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Кировского</w:t>
      </w: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 района города Махачкалы. Для профилактики правонарушений и нарушений норм Устава </w:t>
      </w:r>
      <w:r w:rsidR="003574C6" w:rsidRPr="003574C6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техникум</w:t>
      </w:r>
      <w:r w:rsidR="003574C6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а </w:t>
      </w:r>
      <w:r w:rsidRPr="00251F3A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>среди студентов используются различные формы и методы, такие как индивидуальные профилактические беседы о недопустимости пропусков занятий без уважительной причины, о необходимости ликвидации задолженностей по предметам, необходимости выполнять требования закона и правил внутреннего распорядка, часы общения, тренинги, которые проводились кураторами, педагогом-психологом, социальными педагогами, зам. директором по ВР. Неоднократно поведение студентов, их успеваемость, нарушения правил внутреннего распорядка, пропуски занятий без уважительной причины рассматривались на заседаниях Совета профилактики правонарушений. В рамках социально-педагогической профилактики и коррекции проводилось своевременное выявление и предупреждение фактов отклоняющегося поведения обучающихся.</w:t>
      </w:r>
    </w:p>
    <w:p w14:paraId="1C840C89" w14:textId="77777777" w:rsidR="0041220C" w:rsidRPr="0041220C" w:rsidRDefault="0041220C" w:rsidP="008B6A45">
      <w:pPr>
        <w:tabs>
          <w:tab w:val="left" w:pos="0"/>
          <w:tab w:val="left" w:pos="993"/>
        </w:tabs>
        <w:ind w:firstLine="567"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Планирование воспитательной работы строится по направлениям:</w:t>
      </w:r>
    </w:p>
    <w:p w14:paraId="10E19CCB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гражданско-патриотическое;</w:t>
      </w:r>
    </w:p>
    <w:p w14:paraId="3A48D3FD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правовое;</w:t>
      </w:r>
    </w:p>
    <w:p w14:paraId="16F96C40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художественно-эстетическое;</w:t>
      </w:r>
    </w:p>
    <w:p w14:paraId="79BA96D5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спортивно-оздоровительное;</w:t>
      </w:r>
    </w:p>
    <w:p w14:paraId="06396371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профилактика наркомании, табакокурения и алкоголизма;</w:t>
      </w:r>
    </w:p>
    <w:p w14:paraId="62A8957B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профилактика дорожно-транспортного травматизма;</w:t>
      </w:r>
    </w:p>
    <w:p w14:paraId="787B68B2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духовно-нравственное;</w:t>
      </w:r>
    </w:p>
    <w:p w14:paraId="316C6CC6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работа с родителями;</w:t>
      </w:r>
    </w:p>
    <w:p w14:paraId="2795C85D" w14:textId="77777777" w:rsidR="0041220C" w:rsidRP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профессионально-трудовое;</w:t>
      </w:r>
    </w:p>
    <w:p w14:paraId="383468DC" w14:textId="77777777" w:rsidR="0041220C" w:rsidRDefault="0041220C" w:rsidP="008B6A45">
      <w:pPr>
        <w:numPr>
          <w:ilvl w:val="0"/>
          <w:numId w:val="3"/>
        </w:numPr>
        <w:tabs>
          <w:tab w:val="left" w:pos="0"/>
          <w:tab w:val="left" w:pos="142"/>
          <w:tab w:val="left" w:pos="993"/>
        </w:tabs>
        <w:ind w:left="0" w:firstLine="567"/>
        <w:contextualSpacing/>
        <w:jc w:val="both"/>
        <w:rPr>
          <w:b w:val="0"/>
          <w:color w:val="auto"/>
          <w:sz w:val="28"/>
          <w:szCs w:val="28"/>
        </w:rPr>
      </w:pPr>
      <w:r w:rsidRPr="0041220C">
        <w:rPr>
          <w:b w:val="0"/>
          <w:color w:val="auto"/>
          <w:sz w:val="28"/>
          <w:szCs w:val="28"/>
        </w:rPr>
        <w:t>экологическое.</w:t>
      </w:r>
    </w:p>
    <w:p w14:paraId="2F167E4B" w14:textId="77777777" w:rsidR="00B01A63" w:rsidRPr="005942F3" w:rsidRDefault="00B01A63" w:rsidP="009D788F">
      <w:pPr>
        <w:pStyle w:val="a5"/>
        <w:tabs>
          <w:tab w:val="left" w:pos="284"/>
          <w:tab w:val="left" w:pos="426"/>
          <w:tab w:val="left" w:pos="1134"/>
        </w:tabs>
        <w:ind w:left="0" w:firstLine="567"/>
        <w:jc w:val="both"/>
        <w:rPr>
          <w:b w:val="0"/>
          <w:color w:val="auto"/>
          <w:highlight w:val="red"/>
        </w:rPr>
      </w:pPr>
    </w:p>
    <w:p w14:paraId="0CF7CC01" w14:textId="77777777" w:rsidR="005E465C" w:rsidRPr="00863235" w:rsidRDefault="00C81611" w:rsidP="00863235">
      <w:p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jc w:val="center"/>
        <w:rPr>
          <w:bCs/>
          <w:color w:val="auto"/>
          <w:sz w:val="28"/>
          <w:szCs w:val="28"/>
          <w:lang w:eastAsia="en-US"/>
        </w:rPr>
      </w:pPr>
      <w:r w:rsidRPr="00863235">
        <w:rPr>
          <w:bCs/>
          <w:color w:val="auto"/>
          <w:sz w:val="28"/>
          <w:szCs w:val="28"/>
          <w:lang w:val="en-US" w:eastAsia="en-US"/>
        </w:rPr>
        <w:t>V</w:t>
      </w:r>
      <w:r w:rsidRPr="00863235">
        <w:rPr>
          <w:bCs/>
          <w:color w:val="auto"/>
          <w:sz w:val="28"/>
          <w:szCs w:val="28"/>
          <w:lang w:eastAsia="en-US"/>
        </w:rPr>
        <w:t xml:space="preserve">. </w:t>
      </w:r>
      <w:r w:rsidR="008707D0" w:rsidRPr="00863235">
        <w:rPr>
          <w:bCs/>
          <w:color w:val="auto"/>
          <w:sz w:val="28"/>
          <w:szCs w:val="28"/>
          <w:lang w:eastAsia="en-US"/>
        </w:rPr>
        <w:t>Заключение</w:t>
      </w:r>
    </w:p>
    <w:p w14:paraId="195A0427" w14:textId="5887BBBB" w:rsidR="00766AB9" w:rsidRDefault="00E26A97" w:rsidP="008B6A45">
      <w:pPr>
        <w:pStyle w:val="a5"/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 w:val="0"/>
          <w:color w:val="auto"/>
          <w:sz w:val="28"/>
          <w:szCs w:val="28"/>
        </w:rPr>
      </w:pPr>
      <w:r w:rsidRPr="00863235">
        <w:rPr>
          <w:b w:val="0"/>
          <w:color w:val="auto"/>
          <w:sz w:val="28"/>
          <w:szCs w:val="28"/>
          <w:lang w:eastAsia="en-US"/>
        </w:rPr>
        <w:t>По итогам деятельности за 20</w:t>
      </w:r>
      <w:r w:rsidR="003574C6">
        <w:rPr>
          <w:b w:val="0"/>
          <w:color w:val="auto"/>
          <w:sz w:val="28"/>
          <w:szCs w:val="28"/>
          <w:lang w:eastAsia="en-US"/>
        </w:rPr>
        <w:t>20</w:t>
      </w:r>
      <w:r w:rsidRPr="00863235">
        <w:rPr>
          <w:b w:val="0"/>
          <w:color w:val="auto"/>
          <w:sz w:val="28"/>
          <w:szCs w:val="28"/>
          <w:lang w:eastAsia="en-US"/>
        </w:rPr>
        <w:t>-20</w:t>
      </w:r>
      <w:r w:rsidR="00153CDE" w:rsidRPr="00863235">
        <w:rPr>
          <w:b w:val="0"/>
          <w:color w:val="auto"/>
          <w:sz w:val="28"/>
          <w:szCs w:val="28"/>
          <w:lang w:eastAsia="en-US"/>
        </w:rPr>
        <w:t>2</w:t>
      </w:r>
      <w:r w:rsidR="003574C6">
        <w:rPr>
          <w:b w:val="0"/>
          <w:color w:val="auto"/>
          <w:sz w:val="28"/>
          <w:szCs w:val="28"/>
          <w:lang w:eastAsia="en-US"/>
        </w:rPr>
        <w:t>1</w:t>
      </w:r>
      <w:r w:rsidRPr="00863235">
        <w:rPr>
          <w:b w:val="0"/>
          <w:color w:val="auto"/>
          <w:sz w:val="28"/>
          <w:szCs w:val="28"/>
          <w:lang w:eastAsia="en-US"/>
        </w:rPr>
        <w:t xml:space="preserve"> учебный год определены следующие приоритеты и задачи </w:t>
      </w:r>
      <w:r w:rsidRPr="00863235">
        <w:rPr>
          <w:b w:val="0"/>
          <w:color w:val="auto"/>
          <w:sz w:val="28"/>
          <w:szCs w:val="28"/>
        </w:rPr>
        <w:t>педагогического коллектива на новый учебный год:</w:t>
      </w:r>
    </w:p>
    <w:p w14:paraId="2D5E1214" w14:textId="77777777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 xml:space="preserve">- обеспечение доступности качественного профессионального образования студентов через внедрение разнообразных методов и форм обучения в учебном и производственном процессе с использованием современных педагогических, производственных и информационных технологий обучения; </w:t>
      </w:r>
    </w:p>
    <w:p w14:paraId="0CE84ECD" w14:textId="77777777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 xml:space="preserve">- обеспечение выполнения учебных планов и программ теоретического и практического обучения в соответствии с актуализированными федеральными государственными образовательными стандартами и ФГОС ТОП-50; </w:t>
      </w:r>
    </w:p>
    <w:p w14:paraId="4723D787" w14:textId="6A39DFB4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 xml:space="preserve">- создание условий для развития преподавательского корпуса, непрерывного повышения квалификации и роста профессионального мастерства преподавателей; </w:t>
      </w:r>
    </w:p>
    <w:p w14:paraId="451033B4" w14:textId="4947F660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 xml:space="preserve">- оказание адресной помощи преподавателям в формировании и развитии ключевых деятельностных компетенций в контексте требований ФГОС СПО; </w:t>
      </w:r>
    </w:p>
    <w:p w14:paraId="1E8917BF" w14:textId="77777777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lastRenderedPageBreak/>
        <w:t xml:space="preserve">- комплексное учебно-методическое обеспечение и методическое сопровождение образовательного процесса, обеспечивающее повышение качества освоения обучающимися профессиональных образовательных программ ФГОС СПО; </w:t>
      </w:r>
    </w:p>
    <w:p w14:paraId="0C60B55C" w14:textId="77777777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>- совершенствование системы воспитания в образовательном процессе на основе компетентностного подхода с целью формирования гармонично развитой и конкурентно способной личности, способной к принятию ответственных решений и к проявлению нравственного поведения в любых жизненных ситуациях;</w:t>
      </w:r>
    </w:p>
    <w:p w14:paraId="751A3C06" w14:textId="77777777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>- сохранение контингента студентов;</w:t>
      </w:r>
    </w:p>
    <w:p w14:paraId="0A7D9577" w14:textId="77777777" w:rsidR="002049E0" w:rsidRPr="002049E0" w:rsidRDefault="002049E0" w:rsidP="002049E0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2049E0">
        <w:rPr>
          <w:b w:val="0"/>
          <w:color w:val="auto"/>
          <w:sz w:val="28"/>
          <w:szCs w:val="28"/>
        </w:rPr>
        <w:t>- продолжить работу по формированию учебно-методических комплексов по специальностям ТОП-50;</w:t>
      </w:r>
    </w:p>
    <w:p w14:paraId="4B0F9B2D" w14:textId="3169C34B" w:rsidR="00153CDE" w:rsidRDefault="00153CDE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175E9BD" w14:textId="6394DB2A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60A8BC7D" w14:textId="4453E645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61B5BD41" w14:textId="142A5ECD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8839F70" w14:textId="2C8851AC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04B1FFFD" w14:textId="3BB651D8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5C6EA981" w14:textId="1C699222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1917D4C8" w14:textId="424AB980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7BB29DC" w14:textId="7241A5E6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5B86659C" w14:textId="4DF4F1A8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8E787A8" w14:textId="754C18C3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035EDDCA" w14:textId="696F460D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6CDF5F59" w14:textId="5059D87C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21D2F054" w14:textId="345A93D8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11E68A55" w14:textId="54558F95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71722383" w14:textId="42C9575E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12997E0" w14:textId="73B44756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66219BB6" w14:textId="325F7D7E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145E2597" w14:textId="7AD4CB06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507D95B9" w14:textId="7CE5AD73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123C0D6A" w14:textId="24DB6012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0F014DBC" w14:textId="400FEBCE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DD614C1" w14:textId="58E6FE90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0C0BAF9" w14:textId="6CD1A212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1436E8C" w14:textId="52F4BAD0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11AFA21F" w14:textId="19EB2999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6DA79E1B" w14:textId="5269759B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2D1A8A1" w14:textId="303F02DA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7C5D4147" w14:textId="209E4A10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738C18A8" w14:textId="609AE4DB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14AA144" w14:textId="17198346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8CDD88A" w14:textId="1BF9043F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B249DC2" w14:textId="06C4F026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C3D9F05" w14:textId="77777777" w:rsidR="003574C6" w:rsidRDefault="003574C6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0C0F127" w14:textId="77777777" w:rsidR="00153CDE" w:rsidRDefault="00153CDE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74F03CE8" w14:textId="77777777" w:rsidR="009A1CC1" w:rsidRDefault="009A1CC1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3F5D8505" w14:textId="3368069D" w:rsidR="009A1CC1" w:rsidRPr="00C4785F" w:rsidRDefault="005A05D9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  <w:sz w:val="28"/>
          <w:szCs w:val="28"/>
        </w:rPr>
      </w:pPr>
      <w:r w:rsidRPr="00C4785F">
        <w:rPr>
          <w:b w:val="0"/>
          <w:color w:val="auto"/>
          <w:sz w:val="28"/>
          <w:szCs w:val="28"/>
        </w:rPr>
        <w:t>«</w:t>
      </w:r>
      <w:r w:rsidR="003574C6">
        <w:rPr>
          <w:b w:val="0"/>
          <w:color w:val="auto"/>
          <w:sz w:val="28"/>
          <w:szCs w:val="28"/>
        </w:rPr>
        <w:t>24</w:t>
      </w:r>
      <w:r w:rsidRPr="00C4785F">
        <w:rPr>
          <w:b w:val="0"/>
          <w:color w:val="auto"/>
          <w:sz w:val="28"/>
          <w:szCs w:val="28"/>
        </w:rPr>
        <w:t xml:space="preserve">» </w:t>
      </w:r>
      <w:r w:rsidR="003574C6">
        <w:rPr>
          <w:b w:val="0"/>
          <w:color w:val="auto"/>
          <w:sz w:val="28"/>
          <w:szCs w:val="28"/>
        </w:rPr>
        <w:t>июнь</w:t>
      </w:r>
      <w:r w:rsidRPr="00C4785F">
        <w:rPr>
          <w:b w:val="0"/>
          <w:color w:val="auto"/>
          <w:sz w:val="28"/>
          <w:szCs w:val="28"/>
        </w:rPr>
        <w:t xml:space="preserve"> 202</w:t>
      </w:r>
      <w:r w:rsidR="003574C6">
        <w:rPr>
          <w:b w:val="0"/>
          <w:color w:val="auto"/>
          <w:sz w:val="28"/>
          <w:szCs w:val="28"/>
        </w:rPr>
        <w:t xml:space="preserve">1 </w:t>
      </w:r>
      <w:r w:rsidRPr="00C4785F">
        <w:rPr>
          <w:b w:val="0"/>
          <w:color w:val="auto"/>
          <w:sz w:val="28"/>
          <w:szCs w:val="28"/>
        </w:rPr>
        <w:t xml:space="preserve">г.               </w:t>
      </w:r>
    </w:p>
    <w:p w14:paraId="01C4EAA9" w14:textId="77777777" w:rsidR="009A1CC1" w:rsidRDefault="009A1CC1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7A6B00B3" w14:textId="77777777" w:rsidR="009A1CC1" w:rsidRDefault="009A1CC1" w:rsidP="009D788F">
      <w:pPr>
        <w:tabs>
          <w:tab w:val="left" w:pos="426"/>
          <w:tab w:val="left" w:pos="1134"/>
        </w:tabs>
        <w:ind w:firstLine="567"/>
        <w:jc w:val="both"/>
        <w:rPr>
          <w:b w:val="0"/>
          <w:color w:val="auto"/>
        </w:rPr>
      </w:pPr>
    </w:p>
    <w:p w14:paraId="4FF3DA0D" w14:textId="77777777" w:rsidR="00567990" w:rsidRDefault="00567990" w:rsidP="006E6C99">
      <w:pPr>
        <w:tabs>
          <w:tab w:val="left" w:pos="426"/>
          <w:tab w:val="left" w:pos="1134"/>
        </w:tabs>
        <w:rPr>
          <w:b w:val="0"/>
          <w:i/>
          <w:color w:val="auto"/>
        </w:rPr>
      </w:pPr>
      <w:bookmarkStart w:id="4" w:name="_GoBack"/>
      <w:bookmarkEnd w:id="4"/>
    </w:p>
    <w:sectPr w:rsidR="00567990" w:rsidSect="00EA51C6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AD9"/>
    <w:multiLevelType w:val="hybridMultilevel"/>
    <w:tmpl w:val="E34454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91"/>
    <w:multiLevelType w:val="multilevel"/>
    <w:tmpl w:val="00982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60" w:hanging="6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" w15:restartNumberingAfterBreak="0">
    <w:nsid w:val="14E1226D"/>
    <w:multiLevelType w:val="multilevel"/>
    <w:tmpl w:val="7D989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437C09"/>
    <w:multiLevelType w:val="hybridMultilevel"/>
    <w:tmpl w:val="9416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3A97"/>
    <w:multiLevelType w:val="multilevel"/>
    <w:tmpl w:val="C32CF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92CF9"/>
    <w:multiLevelType w:val="hybridMultilevel"/>
    <w:tmpl w:val="148A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E38"/>
    <w:multiLevelType w:val="hybridMultilevel"/>
    <w:tmpl w:val="2A28A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49E4743C"/>
    <w:multiLevelType w:val="hybridMultilevel"/>
    <w:tmpl w:val="F480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3328"/>
    <w:multiLevelType w:val="hybridMultilevel"/>
    <w:tmpl w:val="8470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C2694"/>
    <w:multiLevelType w:val="hybridMultilevel"/>
    <w:tmpl w:val="5A1A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107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366284"/>
    <w:multiLevelType w:val="hybridMultilevel"/>
    <w:tmpl w:val="7CDA3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447E94"/>
    <w:multiLevelType w:val="hybridMultilevel"/>
    <w:tmpl w:val="1F84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55263"/>
    <w:multiLevelType w:val="hybridMultilevel"/>
    <w:tmpl w:val="D14A8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1D02AC2"/>
    <w:multiLevelType w:val="hybridMultilevel"/>
    <w:tmpl w:val="BDAE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D66BD"/>
    <w:multiLevelType w:val="hybridMultilevel"/>
    <w:tmpl w:val="5722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2942"/>
    <w:multiLevelType w:val="hybridMultilevel"/>
    <w:tmpl w:val="23887A5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8AF512A"/>
    <w:multiLevelType w:val="multilevel"/>
    <w:tmpl w:val="00982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60" w:hanging="6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8" w15:restartNumberingAfterBreak="0">
    <w:nsid w:val="7A50300E"/>
    <w:multiLevelType w:val="hybridMultilevel"/>
    <w:tmpl w:val="6FFA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B7F"/>
    <w:multiLevelType w:val="hybridMultilevel"/>
    <w:tmpl w:val="AA18CFCA"/>
    <w:lvl w:ilvl="0" w:tplc="19B0C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17"/>
  </w:num>
  <w:num w:numId="12">
    <w:abstractNumId w:val="0"/>
  </w:num>
  <w:num w:numId="13">
    <w:abstractNumId w:val="7"/>
  </w:num>
  <w:num w:numId="14">
    <w:abstractNumId w:val="2"/>
  </w:num>
  <w:num w:numId="15">
    <w:abstractNumId w:val="18"/>
  </w:num>
  <w:num w:numId="16">
    <w:abstractNumId w:val="1"/>
  </w:num>
  <w:num w:numId="17">
    <w:abstractNumId w:val="9"/>
  </w:num>
  <w:num w:numId="18">
    <w:abstractNumId w:val="12"/>
  </w:num>
  <w:num w:numId="19">
    <w:abstractNumId w:val="16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E"/>
    <w:rsid w:val="0000039B"/>
    <w:rsid w:val="0000094D"/>
    <w:rsid w:val="0000204A"/>
    <w:rsid w:val="0000641A"/>
    <w:rsid w:val="000113AB"/>
    <w:rsid w:val="000116EF"/>
    <w:rsid w:val="000143A3"/>
    <w:rsid w:val="000145F4"/>
    <w:rsid w:val="00025717"/>
    <w:rsid w:val="00037C4D"/>
    <w:rsid w:val="00040949"/>
    <w:rsid w:val="00045B2E"/>
    <w:rsid w:val="000469F1"/>
    <w:rsid w:val="00050ADE"/>
    <w:rsid w:val="000525CE"/>
    <w:rsid w:val="000525DB"/>
    <w:rsid w:val="00070D49"/>
    <w:rsid w:val="00071312"/>
    <w:rsid w:val="00090B1E"/>
    <w:rsid w:val="00090E15"/>
    <w:rsid w:val="00097A16"/>
    <w:rsid w:val="000A059D"/>
    <w:rsid w:val="000A7666"/>
    <w:rsid w:val="000B1B00"/>
    <w:rsid w:val="000B3924"/>
    <w:rsid w:val="000C2554"/>
    <w:rsid w:val="000D2465"/>
    <w:rsid w:val="000F191E"/>
    <w:rsid w:val="000F2CB6"/>
    <w:rsid w:val="00100B04"/>
    <w:rsid w:val="00101CAC"/>
    <w:rsid w:val="00104FBA"/>
    <w:rsid w:val="00111BEB"/>
    <w:rsid w:val="00111F42"/>
    <w:rsid w:val="0012572D"/>
    <w:rsid w:val="00132042"/>
    <w:rsid w:val="00142242"/>
    <w:rsid w:val="001516BE"/>
    <w:rsid w:val="00152FF2"/>
    <w:rsid w:val="00153CDE"/>
    <w:rsid w:val="00160F32"/>
    <w:rsid w:val="0016113A"/>
    <w:rsid w:val="00166BD8"/>
    <w:rsid w:val="001672DD"/>
    <w:rsid w:val="001708D1"/>
    <w:rsid w:val="001815BC"/>
    <w:rsid w:val="0018341F"/>
    <w:rsid w:val="001870F4"/>
    <w:rsid w:val="00195DDD"/>
    <w:rsid w:val="00197325"/>
    <w:rsid w:val="001A3BE1"/>
    <w:rsid w:val="001A5617"/>
    <w:rsid w:val="001B29E6"/>
    <w:rsid w:val="001B39BD"/>
    <w:rsid w:val="001B7EB2"/>
    <w:rsid w:val="001C0888"/>
    <w:rsid w:val="001C20C9"/>
    <w:rsid w:val="001D4CA6"/>
    <w:rsid w:val="001D7499"/>
    <w:rsid w:val="001D7D43"/>
    <w:rsid w:val="001F24AB"/>
    <w:rsid w:val="002049E0"/>
    <w:rsid w:val="002069A6"/>
    <w:rsid w:val="00210760"/>
    <w:rsid w:val="002225E8"/>
    <w:rsid w:val="002229CA"/>
    <w:rsid w:val="0023221B"/>
    <w:rsid w:val="00232D14"/>
    <w:rsid w:val="0023313F"/>
    <w:rsid w:val="002366CC"/>
    <w:rsid w:val="00236C24"/>
    <w:rsid w:val="0024215E"/>
    <w:rsid w:val="00251F3A"/>
    <w:rsid w:val="00253247"/>
    <w:rsid w:val="0026062D"/>
    <w:rsid w:val="00260BA7"/>
    <w:rsid w:val="00266753"/>
    <w:rsid w:val="00296E8F"/>
    <w:rsid w:val="002A7386"/>
    <w:rsid w:val="002C0C3D"/>
    <w:rsid w:val="002C47A0"/>
    <w:rsid w:val="002D1B77"/>
    <w:rsid w:val="002E1343"/>
    <w:rsid w:val="002E547A"/>
    <w:rsid w:val="002E5630"/>
    <w:rsid w:val="002E5732"/>
    <w:rsid w:val="002E71D9"/>
    <w:rsid w:val="0030013F"/>
    <w:rsid w:val="00302DE0"/>
    <w:rsid w:val="00305AA0"/>
    <w:rsid w:val="00307C89"/>
    <w:rsid w:val="00313A3A"/>
    <w:rsid w:val="00313F70"/>
    <w:rsid w:val="003222D3"/>
    <w:rsid w:val="003226A2"/>
    <w:rsid w:val="00324C9F"/>
    <w:rsid w:val="00331BC3"/>
    <w:rsid w:val="0034385A"/>
    <w:rsid w:val="00344F2C"/>
    <w:rsid w:val="00352FFC"/>
    <w:rsid w:val="00355A85"/>
    <w:rsid w:val="003560CF"/>
    <w:rsid w:val="003574C6"/>
    <w:rsid w:val="00360811"/>
    <w:rsid w:val="00362BC8"/>
    <w:rsid w:val="00362C20"/>
    <w:rsid w:val="00364091"/>
    <w:rsid w:val="003662F5"/>
    <w:rsid w:val="00366F9D"/>
    <w:rsid w:val="00371227"/>
    <w:rsid w:val="00372CEA"/>
    <w:rsid w:val="003803B2"/>
    <w:rsid w:val="00385E7E"/>
    <w:rsid w:val="0039783B"/>
    <w:rsid w:val="00397F40"/>
    <w:rsid w:val="003A1FCC"/>
    <w:rsid w:val="003A23EE"/>
    <w:rsid w:val="003A2C62"/>
    <w:rsid w:val="003A54E3"/>
    <w:rsid w:val="003A6DF8"/>
    <w:rsid w:val="003B0DDB"/>
    <w:rsid w:val="003B7A88"/>
    <w:rsid w:val="003C2EFF"/>
    <w:rsid w:val="003D5DE8"/>
    <w:rsid w:val="003E2308"/>
    <w:rsid w:val="003E2A8F"/>
    <w:rsid w:val="003E4018"/>
    <w:rsid w:val="003F1613"/>
    <w:rsid w:val="003F6973"/>
    <w:rsid w:val="00400AAB"/>
    <w:rsid w:val="00401F7B"/>
    <w:rsid w:val="0041220C"/>
    <w:rsid w:val="00412B44"/>
    <w:rsid w:val="00414546"/>
    <w:rsid w:val="00420DDE"/>
    <w:rsid w:val="00431034"/>
    <w:rsid w:val="00431544"/>
    <w:rsid w:val="004330EC"/>
    <w:rsid w:val="00433D03"/>
    <w:rsid w:val="004343C9"/>
    <w:rsid w:val="00444695"/>
    <w:rsid w:val="00445BA4"/>
    <w:rsid w:val="00450993"/>
    <w:rsid w:val="00460E48"/>
    <w:rsid w:val="004643FF"/>
    <w:rsid w:val="00464DF7"/>
    <w:rsid w:val="004707CD"/>
    <w:rsid w:val="00470F32"/>
    <w:rsid w:val="00493A5D"/>
    <w:rsid w:val="00496A76"/>
    <w:rsid w:val="004A7A28"/>
    <w:rsid w:val="004B54F5"/>
    <w:rsid w:val="004C0BD2"/>
    <w:rsid w:val="004C57FF"/>
    <w:rsid w:val="004C789B"/>
    <w:rsid w:val="004D0FA9"/>
    <w:rsid w:val="004D56E3"/>
    <w:rsid w:val="004E4932"/>
    <w:rsid w:val="004E7722"/>
    <w:rsid w:val="004F0358"/>
    <w:rsid w:val="004F12CF"/>
    <w:rsid w:val="004F2FE7"/>
    <w:rsid w:val="00500914"/>
    <w:rsid w:val="00501554"/>
    <w:rsid w:val="00504829"/>
    <w:rsid w:val="00504CEA"/>
    <w:rsid w:val="00521C68"/>
    <w:rsid w:val="00524366"/>
    <w:rsid w:val="00530634"/>
    <w:rsid w:val="00534272"/>
    <w:rsid w:val="00541A72"/>
    <w:rsid w:val="00543150"/>
    <w:rsid w:val="005579AA"/>
    <w:rsid w:val="00567990"/>
    <w:rsid w:val="00570F07"/>
    <w:rsid w:val="00571769"/>
    <w:rsid w:val="005722D1"/>
    <w:rsid w:val="00575377"/>
    <w:rsid w:val="0058230C"/>
    <w:rsid w:val="00593B25"/>
    <w:rsid w:val="005942F3"/>
    <w:rsid w:val="005976EE"/>
    <w:rsid w:val="005A05D9"/>
    <w:rsid w:val="005A0EAF"/>
    <w:rsid w:val="005A137F"/>
    <w:rsid w:val="005A45A5"/>
    <w:rsid w:val="005B49E9"/>
    <w:rsid w:val="005C2FBF"/>
    <w:rsid w:val="005C319E"/>
    <w:rsid w:val="005D155D"/>
    <w:rsid w:val="005E1009"/>
    <w:rsid w:val="005E465C"/>
    <w:rsid w:val="005E6A3B"/>
    <w:rsid w:val="005F16CB"/>
    <w:rsid w:val="005F7AE1"/>
    <w:rsid w:val="00604D10"/>
    <w:rsid w:val="00607A5C"/>
    <w:rsid w:val="00616D21"/>
    <w:rsid w:val="00622367"/>
    <w:rsid w:val="006278F2"/>
    <w:rsid w:val="006415CF"/>
    <w:rsid w:val="00642C54"/>
    <w:rsid w:val="00663B81"/>
    <w:rsid w:val="00675D62"/>
    <w:rsid w:val="00683B46"/>
    <w:rsid w:val="00691E00"/>
    <w:rsid w:val="006B7B69"/>
    <w:rsid w:val="006C039E"/>
    <w:rsid w:val="006C3FA5"/>
    <w:rsid w:val="006D18FA"/>
    <w:rsid w:val="006D35DF"/>
    <w:rsid w:val="006E0E68"/>
    <w:rsid w:val="006E624B"/>
    <w:rsid w:val="006E6C99"/>
    <w:rsid w:val="00710E71"/>
    <w:rsid w:val="00721BC5"/>
    <w:rsid w:val="00722AFF"/>
    <w:rsid w:val="00725D6C"/>
    <w:rsid w:val="00740CB2"/>
    <w:rsid w:val="007410A5"/>
    <w:rsid w:val="00742BEC"/>
    <w:rsid w:val="00744EE7"/>
    <w:rsid w:val="00751431"/>
    <w:rsid w:val="00751C29"/>
    <w:rsid w:val="007656E5"/>
    <w:rsid w:val="00766AB9"/>
    <w:rsid w:val="007705F2"/>
    <w:rsid w:val="00771ECE"/>
    <w:rsid w:val="00775E9E"/>
    <w:rsid w:val="00783645"/>
    <w:rsid w:val="0078778A"/>
    <w:rsid w:val="00790A84"/>
    <w:rsid w:val="007C144C"/>
    <w:rsid w:val="007C5FF1"/>
    <w:rsid w:val="007D0BF8"/>
    <w:rsid w:val="007D675A"/>
    <w:rsid w:val="007F0DFF"/>
    <w:rsid w:val="007F31D2"/>
    <w:rsid w:val="00801D0A"/>
    <w:rsid w:val="008203EB"/>
    <w:rsid w:val="00820D31"/>
    <w:rsid w:val="00825F9C"/>
    <w:rsid w:val="00845E06"/>
    <w:rsid w:val="008474D6"/>
    <w:rsid w:val="00847D86"/>
    <w:rsid w:val="0085135A"/>
    <w:rsid w:val="008629F3"/>
    <w:rsid w:val="00863235"/>
    <w:rsid w:val="008707D0"/>
    <w:rsid w:val="00871B92"/>
    <w:rsid w:val="00874079"/>
    <w:rsid w:val="00892786"/>
    <w:rsid w:val="008930C8"/>
    <w:rsid w:val="00896E2F"/>
    <w:rsid w:val="008A3B9F"/>
    <w:rsid w:val="008A75DD"/>
    <w:rsid w:val="008B065D"/>
    <w:rsid w:val="008B6A45"/>
    <w:rsid w:val="008C171E"/>
    <w:rsid w:val="008C3208"/>
    <w:rsid w:val="008C4735"/>
    <w:rsid w:val="008C73D3"/>
    <w:rsid w:val="008D209C"/>
    <w:rsid w:val="008D3054"/>
    <w:rsid w:val="008D3F3D"/>
    <w:rsid w:val="008D702E"/>
    <w:rsid w:val="008E09B5"/>
    <w:rsid w:val="008E0F49"/>
    <w:rsid w:val="008E388E"/>
    <w:rsid w:val="00927FC6"/>
    <w:rsid w:val="00931543"/>
    <w:rsid w:val="0094571F"/>
    <w:rsid w:val="009505C3"/>
    <w:rsid w:val="009554DE"/>
    <w:rsid w:val="00956E18"/>
    <w:rsid w:val="00976F8F"/>
    <w:rsid w:val="009773E0"/>
    <w:rsid w:val="00990727"/>
    <w:rsid w:val="009920F9"/>
    <w:rsid w:val="009936E6"/>
    <w:rsid w:val="009977F9"/>
    <w:rsid w:val="009A1B1F"/>
    <w:rsid w:val="009A1CC1"/>
    <w:rsid w:val="009B084D"/>
    <w:rsid w:val="009B3CA6"/>
    <w:rsid w:val="009C049A"/>
    <w:rsid w:val="009C0630"/>
    <w:rsid w:val="009D527A"/>
    <w:rsid w:val="009D5E2A"/>
    <w:rsid w:val="009D788F"/>
    <w:rsid w:val="009E7C98"/>
    <w:rsid w:val="009F2FCA"/>
    <w:rsid w:val="009F406E"/>
    <w:rsid w:val="00A10624"/>
    <w:rsid w:val="00A123A3"/>
    <w:rsid w:val="00A15A17"/>
    <w:rsid w:val="00A34DFA"/>
    <w:rsid w:val="00A37233"/>
    <w:rsid w:val="00A4293E"/>
    <w:rsid w:val="00A430CE"/>
    <w:rsid w:val="00A44723"/>
    <w:rsid w:val="00A54A46"/>
    <w:rsid w:val="00A62015"/>
    <w:rsid w:val="00A67D2E"/>
    <w:rsid w:val="00A71BCD"/>
    <w:rsid w:val="00A72B22"/>
    <w:rsid w:val="00A7549E"/>
    <w:rsid w:val="00A75D15"/>
    <w:rsid w:val="00A8141C"/>
    <w:rsid w:val="00A81802"/>
    <w:rsid w:val="00A851CA"/>
    <w:rsid w:val="00A95303"/>
    <w:rsid w:val="00A96F80"/>
    <w:rsid w:val="00AD112B"/>
    <w:rsid w:val="00AD7677"/>
    <w:rsid w:val="00AE0BA9"/>
    <w:rsid w:val="00AE724C"/>
    <w:rsid w:val="00AF2F3B"/>
    <w:rsid w:val="00AF6B95"/>
    <w:rsid w:val="00B014DF"/>
    <w:rsid w:val="00B01A63"/>
    <w:rsid w:val="00B058D0"/>
    <w:rsid w:val="00B06BC0"/>
    <w:rsid w:val="00B21930"/>
    <w:rsid w:val="00B3111E"/>
    <w:rsid w:val="00B34309"/>
    <w:rsid w:val="00B3707B"/>
    <w:rsid w:val="00B45287"/>
    <w:rsid w:val="00B45B50"/>
    <w:rsid w:val="00B4720A"/>
    <w:rsid w:val="00B509BA"/>
    <w:rsid w:val="00B514A0"/>
    <w:rsid w:val="00B542CB"/>
    <w:rsid w:val="00B5613A"/>
    <w:rsid w:val="00B62373"/>
    <w:rsid w:val="00B64FE8"/>
    <w:rsid w:val="00B67914"/>
    <w:rsid w:val="00B82B04"/>
    <w:rsid w:val="00B8664E"/>
    <w:rsid w:val="00B93127"/>
    <w:rsid w:val="00B960E2"/>
    <w:rsid w:val="00BA283D"/>
    <w:rsid w:val="00BA4B4B"/>
    <w:rsid w:val="00BA5793"/>
    <w:rsid w:val="00BA6073"/>
    <w:rsid w:val="00BA7F19"/>
    <w:rsid w:val="00BB19F0"/>
    <w:rsid w:val="00BB2C9E"/>
    <w:rsid w:val="00BB67A8"/>
    <w:rsid w:val="00BC1BD5"/>
    <w:rsid w:val="00BC34F2"/>
    <w:rsid w:val="00BD6B7E"/>
    <w:rsid w:val="00BD771F"/>
    <w:rsid w:val="00BE699D"/>
    <w:rsid w:val="00BE6EB2"/>
    <w:rsid w:val="00BF09F0"/>
    <w:rsid w:val="00BF2607"/>
    <w:rsid w:val="00BF33B3"/>
    <w:rsid w:val="00BF460A"/>
    <w:rsid w:val="00BF52B7"/>
    <w:rsid w:val="00C00C0B"/>
    <w:rsid w:val="00C02DAF"/>
    <w:rsid w:val="00C07E25"/>
    <w:rsid w:val="00C1051A"/>
    <w:rsid w:val="00C1662A"/>
    <w:rsid w:val="00C33C20"/>
    <w:rsid w:val="00C4058F"/>
    <w:rsid w:val="00C4576D"/>
    <w:rsid w:val="00C4785F"/>
    <w:rsid w:val="00C51EA4"/>
    <w:rsid w:val="00C54409"/>
    <w:rsid w:val="00C579A3"/>
    <w:rsid w:val="00C619A9"/>
    <w:rsid w:val="00C73AEB"/>
    <w:rsid w:val="00C76470"/>
    <w:rsid w:val="00C81611"/>
    <w:rsid w:val="00C856EB"/>
    <w:rsid w:val="00C869FC"/>
    <w:rsid w:val="00C9019A"/>
    <w:rsid w:val="00C90512"/>
    <w:rsid w:val="00C916AC"/>
    <w:rsid w:val="00C97D11"/>
    <w:rsid w:val="00CA5763"/>
    <w:rsid w:val="00CB562A"/>
    <w:rsid w:val="00CC0154"/>
    <w:rsid w:val="00CC3B99"/>
    <w:rsid w:val="00CC3F72"/>
    <w:rsid w:val="00CD44AE"/>
    <w:rsid w:val="00CD786A"/>
    <w:rsid w:val="00CF1C51"/>
    <w:rsid w:val="00D01285"/>
    <w:rsid w:val="00D05FE9"/>
    <w:rsid w:val="00D14A6A"/>
    <w:rsid w:val="00D1609C"/>
    <w:rsid w:val="00D25D3E"/>
    <w:rsid w:val="00D337E5"/>
    <w:rsid w:val="00D33B3D"/>
    <w:rsid w:val="00D363D7"/>
    <w:rsid w:val="00D42BE1"/>
    <w:rsid w:val="00D4675E"/>
    <w:rsid w:val="00D52272"/>
    <w:rsid w:val="00D57A6C"/>
    <w:rsid w:val="00D62F68"/>
    <w:rsid w:val="00D715E6"/>
    <w:rsid w:val="00D938BE"/>
    <w:rsid w:val="00DA0F96"/>
    <w:rsid w:val="00DB3527"/>
    <w:rsid w:val="00DC2913"/>
    <w:rsid w:val="00DC75C2"/>
    <w:rsid w:val="00DD2885"/>
    <w:rsid w:val="00DD6673"/>
    <w:rsid w:val="00DE26C7"/>
    <w:rsid w:val="00DE3FA9"/>
    <w:rsid w:val="00DF063B"/>
    <w:rsid w:val="00DF0920"/>
    <w:rsid w:val="00DF262F"/>
    <w:rsid w:val="00E02FAD"/>
    <w:rsid w:val="00E1075A"/>
    <w:rsid w:val="00E12B1C"/>
    <w:rsid w:val="00E1593E"/>
    <w:rsid w:val="00E22651"/>
    <w:rsid w:val="00E26A97"/>
    <w:rsid w:val="00E365AC"/>
    <w:rsid w:val="00E3672B"/>
    <w:rsid w:val="00E4570D"/>
    <w:rsid w:val="00E45A00"/>
    <w:rsid w:val="00E46B16"/>
    <w:rsid w:val="00E56DD3"/>
    <w:rsid w:val="00E57C59"/>
    <w:rsid w:val="00E62EE4"/>
    <w:rsid w:val="00E637C8"/>
    <w:rsid w:val="00E65F4E"/>
    <w:rsid w:val="00E7310B"/>
    <w:rsid w:val="00E762AE"/>
    <w:rsid w:val="00E76D30"/>
    <w:rsid w:val="00E81BE0"/>
    <w:rsid w:val="00E81C1C"/>
    <w:rsid w:val="00E9074B"/>
    <w:rsid w:val="00E92522"/>
    <w:rsid w:val="00E92BE1"/>
    <w:rsid w:val="00E93814"/>
    <w:rsid w:val="00E97690"/>
    <w:rsid w:val="00EA2532"/>
    <w:rsid w:val="00EA51C6"/>
    <w:rsid w:val="00EA5BD1"/>
    <w:rsid w:val="00EA6977"/>
    <w:rsid w:val="00EB466D"/>
    <w:rsid w:val="00EC1A88"/>
    <w:rsid w:val="00EC377E"/>
    <w:rsid w:val="00EC7A04"/>
    <w:rsid w:val="00ED0BF7"/>
    <w:rsid w:val="00ED17B7"/>
    <w:rsid w:val="00EE1458"/>
    <w:rsid w:val="00EE1843"/>
    <w:rsid w:val="00EF1EE9"/>
    <w:rsid w:val="00EF38FD"/>
    <w:rsid w:val="00EF54CB"/>
    <w:rsid w:val="00F024B3"/>
    <w:rsid w:val="00F1189D"/>
    <w:rsid w:val="00F149CD"/>
    <w:rsid w:val="00F225DD"/>
    <w:rsid w:val="00F250E3"/>
    <w:rsid w:val="00F27FE5"/>
    <w:rsid w:val="00F323D0"/>
    <w:rsid w:val="00F51D15"/>
    <w:rsid w:val="00F53BB6"/>
    <w:rsid w:val="00F555DF"/>
    <w:rsid w:val="00F773E8"/>
    <w:rsid w:val="00F86B32"/>
    <w:rsid w:val="00FA4AB0"/>
    <w:rsid w:val="00FA4D1D"/>
    <w:rsid w:val="00FA5007"/>
    <w:rsid w:val="00FA7024"/>
    <w:rsid w:val="00FB3F97"/>
    <w:rsid w:val="00FB4EA5"/>
    <w:rsid w:val="00FC139D"/>
    <w:rsid w:val="00FC3114"/>
    <w:rsid w:val="00FC4A28"/>
    <w:rsid w:val="00FC5D12"/>
    <w:rsid w:val="00FC6C7E"/>
    <w:rsid w:val="00FC7DB1"/>
    <w:rsid w:val="00FD4E6B"/>
    <w:rsid w:val="00FD62BF"/>
    <w:rsid w:val="00FD7ABC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D75D6"/>
  <w15:docId w15:val="{4F7B2B19-8822-4C28-9765-D755C21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9B"/>
    <w:rPr>
      <w:rFonts w:ascii="Times New Roman" w:hAnsi="Times New Roman"/>
      <w:b/>
      <w:color w:val="DFECE6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789B"/>
    <w:pPr>
      <w:keepNext/>
      <w:keepLines/>
      <w:spacing w:before="480"/>
      <w:outlineLvl w:val="0"/>
    </w:pPr>
    <w:rPr>
      <w:rFonts w:ascii="Cambria" w:eastAsia="Times New Roman" w:hAnsi="Cambria"/>
      <w:b w:val="0"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56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789B"/>
    <w:pPr>
      <w:spacing w:before="100" w:beforeAutospacing="1" w:after="100" w:afterAutospacing="1"/>
      <w:outlineLvl w:val="2"/>
    </w:pPr>
    <w:rPr>
      <w:rFonts w:eastAsia="Times New Roman"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430CE"/>
    <w:pPr>
      <w:keepNext/>
      <w:spacing w:before="240" w:after="60"/>
      <w:outlineLvl w:val="3"/>
    </w:pPr>
    <w:rPr>
      <w:rFonts w:ascii="Calibri" w:eastAsia="Times New Roman" w:hAnsi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789B"/>
    <w:rPr>
      <w:rFonts w:ascii="Cambria" w:hAnsi="Cambria" w:cs="Times New Roman"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4C789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Book Title"/>
    <w:uiPriority w:val="99"/>
    <w:qFormat/>
    <w:rsid w:val="004C789B"/>
    <w:rPr>
      <w:rFonts w:cs="Times New Roman"/>
      <w:b/>
      <w:bCs/>
      <w:smallCaps/>
      <w:spacing w:val="5"/>
    </w:rPr>
  </w:style>
  <w:style w:type="character" w:styleId="a4">
    <w:name w:val="Strong"/>
    <w:uiPriority w:val="22"/>
    <w:qFormat/>
    <w:rsid w:val="004C789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4C7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E3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388E"/>
    <w:rPr>
      <w:rFonts w:ascii="Tahoma" w:hAnsi="Tahoma" w:cs="Tahoma"/>
      <w:b/>
      <w:color w:val="DFECE6"/>
      <w:sz w:val="16"/>
      <w:szCs w:val="16"/>
      <w:lang w:eastAsia="ru-RU"/>
    </w:rPr>
  </w:style>
  <w:style w:type="paragraph" w:customStyle="1" w:styleId="Default">
    <w:name w:val="Default"/>
    <w:rsid w:val="008E3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rsid w:val="008E09B5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616D21"/>
    <w:rPr>
      <w:rFonts w:ascii="Consolas" w:eastAsia="Times New Roman" w:hAnsi="Consolas"/>
      <w:b w:val="0"/>
      <w:color w:val="auto"/>
      <w:sz w:val="21"/>
      <w:szCs w:val="21"/>
      <w:lang w:eastAsia="en-US"/>
    </w:rPr>
  </w:style>
  <w:style w:type="character" w:customStyle="1" w:styleId="aa">
    <w:name w:val="Текст Знак"/>
    <w:link w:val="a9"/>
    <w:uiPriority w:val="99"/>
    <w:locked/>
    <w:rsid w:val="00616D21"/>
    <w:rPr>
      <w:rFonts w:ascii="Consolas" w:hAnsi="Consolas" w:cs="Times New Roman"/>
      <w:sz w:val="21"/>
      <w:szCs w:val="21"/>
    </w:rPr>
  </w:style>
  <w:style w:type="paragraph" w:customStyle="1" w:styleId="ConsPlusNonformat">
    <w:name w:val="ConsPlusNonformat"/>
    <w:uiPriority w:val="99"/>
    <w:rsid w:val="001834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18341F"/>
    <w:pPr>
      <w:tabs>
        <w:tab w:val="center" w:pos="4677"/>
        <w:tab w:val="right" w:pos="9355"/>
      </w:tabs>
    </w:pPr>
    <w:rPr>
      <w:rFonts w:eastAsia="Times New Roman"/>
      <w:b w:val="0"/>
      <w:color w:val="auto"/>
    </w:rPr>
  </w:style>
  <w:style w:type="character" w:customStyle="1" w:styleId="ac">
    <w:name w:val="Нижний колонтитул Знак"/>
    <w:link w:val="ab"/>
    <w:uiPriority w:val="99"/>
    <w:locked/>
    <w:rsid w:val="001834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23221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23221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1">
    <w:name w:val="Основной текст (4)_"/>
    <w:link w:val="42"/>
    <w:uiPriority w:val="99"/>
    <w:locked/>
    <w:rsid w:val="0023221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221B"/>
    <w:pPr>
      <w:widowControl w:val="0"/>
      <w:shd w:val="clear" w:color="auto" w:fill="FFFFFF"/>
      <w:spacing w:before="240" w:after="420" w:line="240" w:lineRule="atLeast"/>
      <w:ind w:hanging="400"/>
      <w:jc w:val="both"/>
    </w:pPr>
    <w:rPr>
      <w:rFonts w:eastAsia="Times New Roman"/>
      <w:b w:val="0"/>
      <w:color w:val="auto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23221B"/>
    <w:pPr>
      <w:widowControl w:val="0"/>
      <w:shd w:val="clear" w:color="auto" w:fill="FFFFFF"/>
      <w:spacing w:line="322" w:lineRule="exact"/>
    </w:pPr>
    <w:rPr>
      <w:rFonts w:eastAsia="Times New Roman"/>
      <w:bCs/>
      <w:color w:val="auto"/>
      <w:sz w:val="28"/>
      <w:szCs w:val="28"/>
      <w:lang w:eastAsia="en-US"/>
    </w:rPr>
  </w:style>
  <w:style w:type="table" w:styleId="ad">
    <w:name w:val="Table Grid"/>
    <w:basedOn w:val="a1"/>
    <w:uiPriority w:val="39"/>
    <w:rsid w:val="004D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4D56E3"/>
    <w:pPr>
      <w:spacing w:before="100" w:beforeAutospacing="1" w:after="100" w:afterAutospacing="1"/>
    </w:pPr>
    <w:rPr>
      <w:rFonts w:eastAsia="Times New Roman"/>
      <w:b w:val="0"/>
      <w:color w:val="auto"/>
    </w:rPr>
  </w:style>
  <w:style w:type="paragraph" w:styleId="af">
    <w:name w:val="No Spacing"/>
    <w:uiPriority w:val="99"/>
    <w:qFormat/>
    <w:rsid w:val="00433D0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0">
    <w:name w:val="МОН"/>
    <w:basedOn w:val="a"/>
    <w:link w:val="af1"/>
    <w:uiPriority w:val="99"/>
    <w:rsid w:val="006D18FA"/>
    <w:pPr>
      <w:spacing w:line="360" w:lineRule="auto"/>
      <w:ind w:firstLine="709"/>
      <w:jc w:val="both"/>
    </w:pPr>
    <w:rPr>
      <w:rFonts w:eastAsia="Times New Roman"/>
      <w:b w:val="0"/>
      <w:color w:val="auto"/>
      <w:sz w:val="28"/>
    </w:rPr>
  </w:style>
  <w:style w:type="character" w:customStyle="1" w:styleId="af1">
    <w:name w:val="МОН Знак"/>
    <w:link w:val="af0"/>
    <w:uiPriority w:val="99"/>
    <w:locked/>
    <w:rsid w:val="006D18FA"/>
    <w:rPr>
      <w:rFonts w:ascii="Times New Roman" w:eastAsia="Times New Roman" w:hAnsi="Times New Roman"/>
      <w:sz w:val="28"/>
      <w:szCs w:val="24"/>
    </w:rPr>
  </w:style>
  <w:style w:type="paragraph" w:customStyle="1" w:styleId="ConsPlusCell">
    <w:name w:val="ConsPlusCell"/>
    <w:uiPriority w:val="99"/>
    <w:rsid w:val="00976F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semiHidden/>
    <w:rsid w:val="00A430CE"/>
    <w:rPr>
      <w:rFonts w:ascii="Calibri" w:eastAsia="Times New Roman" w:hAnsi="Calibri" w:cs="Times New Roman"/>
      <w:b/>
      <w:bCs/>
      <w:color w:val="DFECE6"/>
      <w:sz w:val="28"/>
      <w:szCs w:val="28"/>
    </w:rPr>
  </w:style>
  <w:style w:type="character" w:customStyle="1" w:styleId="apple-converted-space">
    <w:name w:val="apple-converted-space"/>
    <w:rsid w:val="004330EC"/>
  </w:style>
  <w:style w:type="character" w:customStyle="1" w:styleId="285pt">
    <w:name w:val="Основной текст (2) + 8;5 pt;Полужирный"/>
    <w:rsid w:val="004330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77E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377E"/>
    <w:pPr>
      <w:widowControl w:val="0"/>
      <w:shd w:val="clear" w:color="auto" w:fill="FFFFFF"/>
      <w:spacing w:before="240" w:line="595" w:lineRule="exact"/>
      <w:jc w:val="both"/>
    </w:pPr>
    <w:rPr>
      <w:rFonts w:ascii="Tahoma" w:eastAsia="Tahoma" w:hAnsi="Tahoma" w:cs="Tahoma"/>
      <w:b w:val="0"/>
      <w:color w:val="auto"/>
      <w:sz w:val="26"/>
      <w:szCs w:val="26"/>
    </w:rPr>
  </w:style>
  <w:style w:type="character" w:customStyle="1" w:styleId="31">
    <w:name w:val="Заголовок №3"/>
    <w:rsid w:val="00927F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4B54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2pt">
    <w:name w:val="Основной текст (2) + 12 pt;Полужирный"/>
    <w:basedOn w:val="21"/>
    <w:rsid w:val="0034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893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5613A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fontstyle21">
    <w:name w:val="fontstyle21"/>
    <w:basedOn w:val="a0"/>
    <w:rsid w:val="005F7AE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xt-align-justify">
    <w:name w:val="text-align-justify"/>
    <w:basedOn w:val="a"/>
    <w:rsid w:val="009A1CC1"/>
    <w:pPr>
      <w:spacing w:before="100" w:beforeAutospacing="1" w:after="100" w:afterAutospacing="1"/>
    </w:pPr>
    <w:rPr>
      <w:rFonts w:eastAsia="Times New Roman"/>
      <w:b w:val="0"/>
      <w:color w:val="auto"/>
    </w:rPr>
  </w:style>
  <w:style w:type="paragraph" w:styleId="af2">
    <w:name w:val="header"/>
    <w:basedOn w:val="a"/>
    <w:link w:val="af3"/>
    <w:uiPriority w:val="99"/>
    <w:unhideWhenUsed/>
    <w:rsid w:val="009A1C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A1C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F2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turte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ditei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iteip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A379-07DC-466F-AD47-3FF5A3D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Галимат Уруджева</cp:lastModifiedBy>
  <cp:revision>2</cp:revision>
  <cp:lastPrinted>2020-09-08T09:51:00Z</cp:lastPrinted>
  <dcterms:created xsi:type="dcterms:W3CDTF">2021-06-24T13:48:00Z</dcterms:created>
  <dcterms:modified xsi:type="dcterms:W3CDTF">2021-06-24T13:48:00Z</dcterms:modified>
</cp:coreProperties>
</file>