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034D3" w14:textId="77777777" w:rsidR="00DB6D02" w:rsidRPr="00DB6D02" w:rsidRDefault="00DB6D02" w:rsidP="00DB6D02">
      <w:pPr>
        <w:jc w:val="right"/>
        <w:rPr>
          <w:sz w:val="28"/>
          <w:szCs w:val="28"/>
        </w:rPr>
      </w:pPr>
      <w:r w:rsidRPr="00DB6D02">
        <w:rPr>
          <w:sz w:val="28"/>
          <w:szCs w:val="28"/>
        </w:rPr>
        <w:t>Утверждаю</w:t>
      </w:r>
    </w:p>
    <w:p w14:paraId="2AF742DE" w14:textId="77777777" w:rsidR="00DB6D02" w:rsidRPr="00DB6D02" w:rsidRDefault="00F954D2" w:rsidP="00DB6D02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  П</w:t>
      </w:r>
      <w:r w:rsidR="00DB6D02" w:rsidRPr="00DB6D02">
        <w:rPr>
          <w:sz w:val="28"/>
          <w:szCs w:val="28"/>
        </w:rPr>
        <w:t xml:space="preserve">ОУ </w:t>
      </w:r>
    </w:p>
    <w:p w14:paraId="6ACD0BAC" w14:textId="77777777" w:rsidR="00DB6D02" w:rsidRPr="00DB6D02" w:rsidRDefault="00F954D2" w:rsidP="00DB6D02">
      <w:pPr>
        <w:jc w:val="right"/>
        <w:rPr>
          <w:sz w:val="28"/>
          <w:szCs w:val="28"/>
        </w:rPr>
      </w:pPr>
      <w:r>
        <w:rPr>
          <w:sz w:val="28"/>
          <w:szCs w:val="28"/>
        </w:rPr>
        <w:t>«Техникум дизайна</w:t>
      </w:r>
      <w:r w:rsidR="00DB6D02" w:rsidRPr="00DB6D02">
        <w:rPr>
          <w:sz w:val="28"/>
          <w:szCs w:val="28"/>
        </w:rPr>
        <w:t xml:space="preserve">, экономики и права»   </w:t>
      </w:r>
    </w:p>
    <w:p w14:paraId="5745BB32" w14:textId="77777777" w:rsidR="00DB6D02" w:rsidRPr="00DB6D02" w:rsidRDefault="00DB6D02" w:rsidP="00DB6D02">
      <w:pPr>
        <w:jc w:val="right"/>
        <w:rPr>
          <w:i/>
          <w:sz w:val="28"/>
          <w:szCs w:val="28"/>
        </w:rPr>
      </w:pPr>
    </w:p>
    <w:p w14:paraId="292B54CB" w14:textId="77777777" w:rsidR="00DB6D02" w:rsidRPr="00DB6D02" w:rsidRDefault="00DB6D02" w:rsidP="00DB6D02">
      <w:pPr>
        <w:jc w:val="right"/>
        <w:rPr>
          <w:sz w:val="28"/>
          <w:szCs w:val="28"/>
        </w:rPr>
      </w:pPr>
      <w:r w:rsidRPr="00DB6D02">
        <w:rPr>
          <w:sz w:val="28"/>
          <w:szCs w:val="28"/>
        </w:rPr>
        <w:t>Уруджева З. К._______________</w:t>
      </w:r>
    </w:p>
    <w:p w14:paraId="7E60AB3C" w14:textId="77777777" w:rsidR="00DB6D02" w:rsidRPr="00DB6D02" w:rsidRDefault="00DB6D02" w:rsidP="00DB6D02">
      <w:pPr>
        <w:autoSpaceDE w:val="0"/>
        <w:autoSpaceDN w:val="0"/>
        <w:adjustRightInd w:val="0"/>
        <w:spacing w:line="180" w:lineRule="atLeast"/>
        <w:ind w:firstLine="500"/>
        <w:jc w:val="right"/>
        <w:rPr>
          <w:sz w:val="28"/>
          <w:szCs w:val="28"/>
        </w:rPr>
      </w:pPr>
    </w:p>
    <w:p w14:paraId="5D96258A" w14:textId="77777777" w:rsidR="00DB6D02" w:rsidRPr="00DB6D02" w:rsidRDefault="00DB6D02" w:rsidP="00DB6D02">
      <w:pPr>
        <w:autoSpaceDE w:val="0"/>
        <w:autoSpaceDN w:val="0"/>
        <w:adjustRightInd w:val="0"/>
        <w:spacing w:line="180" w:lineRule="atLeast"/>
        <w:ind w:firstLine="500"/>
        <w:jc w:val="right"/>
        <w:rPr>
          <w:sz w:val="28"/>
          <w:szCs w:val="28"/>
        </w:rPr>
      </w:pPr>
      <w:r w:rsidRPr="00DB6D02">
        <w:rPr>
          <w:sz w:val="28"/>
          <w:szCs w:val="28"/>
        </w:rPr>
        <w:t>«_____»____________ 20 __ г.</w:t>
      </w:r>
    </w:p>
    <w:p w14:paraId="642B0C00" w14:textId="77777777" w:rsidR="00DB6D02" w:rsidRDefault="00DB6D02" w:rsidP="00DB6D02">
      <w:pPr>
        <w:jc w:val="center"/>
        <w:rPr>
          <w:b/>
        </w:rPr>
      </w:pPr>
    </w:p>
    <w:p w14:paraId="62785947" w14:textId="77777777" w:rsidR="003E6813" w:rsidRDefault="003E6813" w:rsidP="003E6813">
      <w:pPr>
        <w:spacing w:line="360" w:lineRule="auto"/>
        <w:ind w:left="284"/>
        <w:rPr>
          <w:sz w:val="32"/>
          <w:szCs w:val="32"/>
        </w:rPr>
      </w:pPr>
    </w:p>
    <w:p w14:paraId="3E05ED9B" w14:textId="77777777" w:rsidR="003E6813" w:rsidRDefault="003E6813" w:rsidP="003E6813">
      <w:pPr>
        <w:spacing w:line="360" w:lineRule="auto"/>
        <w:jc w:val="center"/>
        <w:rPr>
          <w:sz w:val="32"/>
          <w:szCs w:val="32"/>
        </w:rPr>
      </w:pPr>
    </w:p>
    <w:p w14:paraId="047933F8" w14:textId="77777777" w:rsidR="003E6813" w:rsidRPr="00657F18" w:rsidRDefault="003E6813" w:rsidP="003E6813">
      <w:pPr>
        <w:jc w:val="center"/>
        <w:rPr>
          <w:b/>
          <w:sz w:val="28"/>
          <w:szCs w:val="28"/>
        </w:rPr>
      </w:pPr>
      <w:r w:rsidRPr="00657F18">
        <w:rPr>
          <w:b/>
          <w:sz w:val="28"/>
          <w:szCs w:val="28"/>
        </w:rPr>
        <w:t>УЧЕБНЫЙ ПЛАН</w:t>
      </w:r>
    </w:p>
    <w:p w14:paraId="38CB70B5" w14:textId="77777777" w:rsidR="003E6813" w:rsidRPr="00657F18" w:rsidRDefault="003E6813" w:rsidP="003E6813">
      <w:pPr>
        <w:jc w:val="center"/>
        <w:rPr>
          <w:sz w:val="28"/>
          <w:szCs w:val="28"/>
        </w:rPr>
      </w:pPr>
    </w:p>
    <w:p w14:paraId="6FAFB1C2" w14:textId="77777777" w:rsidR="003E6813" w:rsidRPr="00657F18" w:rsidRDefault="003E6813" w:rsidP="00DB6D02">
      <w:pPr>
        <w:autoSpaceDE w:val="0"/>
        <w:autoSpaceDN w:val="0"/>
        <w:adjustRightInd w:val="0"/>
        <w:spacing w:line="180" w:lineRule="atLeast"/>
        <w:ind w:firstLine="500"/>
        <w:jc w:val="center"/>
        <w:rPr>
          <w:color w:val="000000"/>
          <w:w w:val="90"/>
          <w:sz w:val="28"/>
          <w:szCs w:val="28"/>
        </w:rPr>
      </w:pPr>
      <w:r w:rsidRPr="00657F18">
        <w:rPr>
          <w:color w:val="000000"/>
          <w:w w:val="90"/>
          <w:sz w:val="28"/>
          <w:szCs w:val="28"/>
        </w:rPr>
        <w:t>программы подготовки специалистов среднего звена</w:t>
      </w:r>
    </w:p>
    <w:p w14:paraId="42434FCB" w14:textId="341D4352" w:rsidR="00DB6D02" w:rsidRPr="00DB6D02" w:rsidRDefault="00470EFA" w:rsidP="00DB6D0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Профессионального</w:t>
      </w:r>
      <w:r w:rsidR="00DB6D02" w:rsidRPr="00DB6D02">
        <w:rPr>
          <w:sz w:val="28"/>
          <w:szCs w:val="28"/>
        </w:rPr>
        <w:t xml:space="preserve"> образовательного учреждения</w:t>
      </w:r>
    </w:p>
    <w:p w14:paraId="7A309EFD" w14:textId="77777777" w:rsidR="00470EFA" w:rsidRDefault="00470EFA" w:rsidP="00470EFA">
      <w:pPr>
        <w:jc w:val="center"/>
        <w:rPr>
          <w:sz w:val="28"/>
          <w:szCs w:val="28"/>
        </w:rPr>
      </w:pPr>
      <w:r w:rsidRPr="00DB6D02">
        <w:rPr>
          <w:sz w:val="28"/>
          <w:szCs w:val="28"/>
        </w:rPr>
        <w:t xml:space="preserve"> </w:t>
      </w:r>
      <w:r w:rsidR="00DB6D02" w:rsidRPr="00DB6D02">
        <w:rPr>
          <w:sz w:val="28"/>
          <w:szCs w:val="28"/>
        </w:rPr>
        <w:t>«Техникум дизайна, экономики и права»</w:t>
      </w:r>
    </w:p>
    <w:p w14:paraId="77AE63BA" w14:textId="4AFA2A2B" w:rsidR="003E6813" w:rsidRPr="00470EFA" w:rsidRDefault="003E6813" w:rsidP="00470EFA">
      <w:pPr>
        <w:jc w:val="center"/>
        <w:rPr>
          <w:sz w:val="28"/>
          <w:szCs w:val="28"/>
        </w:rPr>
      </w:pPr>
      <w:r w:rsidRPr="007E4721">
        <w:rPr>
          <w:color w:val="000000"/>
          <w:w w:val="90"/>
          <w:sz w:val="28"/>
          <w:szCs w:val="28"/>
        </w:rPr>
        <w:t>по специальности среднего профессионального образования</w:t>
      </w:r>
    </w:p>
    <w:p w14:paraId="7834C04B" w14:textId="77777777" w:rsidR="00641E50" w:rsidRDefault="00641E50" w:rsidP="00DB6D02">
      <w:pPr>
        <w:autoSpaceDE w:val="0"/>
        <w:autoSpaceDN w:val="0"/>
        <w:adjustRightInd w:val="0"/>
        <w:spacing w:before="120" w:after="240"/>
        <w:jc w:val="center"/>
        <w:rPr>
          <w:b/>
          <w:color w:val="000000"/>
          <w:w w:val="90"/>
          <w:sz w:val="28"/>
          <w:szCs w:val="28"/>
        </w:rPr>
      </w:pPr>
      <w:r w:rsidRPr="00641E50">
        <w:rPr>
          <w:b/>
          <w:color w:val="000000"/>
          <w:w w:val="90"/>
          <w:sz w:val="28"/>
          <w:szCs w:val="28"/>
        </w:rPr>
        <w:t>40.02.01  Право и организация социального обеспечения</w:t>
      </w:r>
    </w:p>
    <w:p w14:paraId="4BA77E5A" w14:textId="77777777" w:rsidR="00470EFA" w:rsidRDefault="003E6813" w:rsidP="00470EFA">
      <w:pPr>
        <w:spacing w:line="360" w:lineRule="auto"/>
        <w:jc w:val="center"/>
        <w:rPr>
          <w:color w:val="000000"/>
          <w:w w:val="90"/>
          <w:sz w:val="28"/>
          <w:szCs w:val="28"/>
        </w:rPr>
      </w:pPr>
      <w:r w:rsidRPr="00657F18">
        <w:rPr>
          <w:color w:val="000000"/>
          <w:w w:val="90"/>
          <w:sz w:val="28"/>
          <w:szCs w:val="28"/>
        </w:rPr>
        <w:t>по программе базовой подготовки</w:t>
      </w:r>
    </w:p>
    <w:p w14:paraId="6DDEBB5A" w14:textId="77777777" w:rsidR="00470EFA" w:rsidRDefault="00470EFA" w:rsidP="00470EFA">
      <w:pPr>
        <w:spacing w:line="360" w:lineRule="auto"/>
        <w:rPr>
          <w:color w:val="000000"/>
          <w:w w:val="90"/>
          <w:sz w:val="28"/>
          <w:szCs w:val="28"/>
        </w:rPr>
      </w:pPr>
    </w:p>
    <w:p w14:paraId="18E7422B" w14:textId="77777777" w:rsidR="00470EFA" w:rsidRDefault="00470EFA" w:rsidP="00470EFA">
      <w:pPr>
        <w:spacing w:line="360" w:lineRule="auto"/>
        <w:rPr>
          <w:color w:val="000000"/>
          <w:w w:val="90"/>
          <w:sz w:val="28"/>
          <w:szCs w:val="28"/>
        </w:rPr>
      </w:pPr>
    </w:p>
    <w:p w14:paraId="411FFDF3" w14:textId="77777777" w:rsidR="00470EFA" w:rsidRDefault="003E6813" w:rsidP="00470EFA">
      <w:pPr>
        <w:spacing w:line="360" w:lineRule="auto"/>
        <w:rPr>
          <w:color w:val="000000"/>
          <w:w w:val="90"/>
          <w:sz w:val="28"/>
          <w:szCs w:val="28"/>
        </w:rPr>
      </w:pPr>
      <w:r w:rsidRPr="00657F18">
        <w:rPr>
          <w:color w:val="000000"/>
          <w:w w:val="90"/>
          <w:sz w:val="28"/>
          <w:szCs w:val="28"/>
        </w:rPr>
        <w:t xml:space="preserve">Квалификация: </w:t>
      </w:r>
      <w:r w:rsidR="007D0814" w:rsidRPr="007D0814">
        <w:rPr>
          <w:color w:val="000000"/>
          <w:w w:val="90"/>
          <w:sz w:val="28"/>
          <w:szCs w:val="28"/>
          <w:u w:val="single"/>
        </w:rPr>
        <w:t>Юрист</w:t>
      </w:r>
    </w:p>
    <w:p w14:paraId="6CA4F902" w14:textId="457EFDAD" w:rsidR="00470EFA" w:rsidRDefault="003E6813" w:rsidP="00470EFA">
      <w:pPr>
        <w:spacing w:line="360" w:lineRule="auto"/>
        <w:rPr>
          <w:color w:val="000000"/>
          <w:w w:val="90"/>
          <w:sz w:val="28"/>
          <w:szCs w:val="28"/>
        </w:rPr>
      </w:pPr>
      <w:r w:rsidRPr="00657F18">
        <w:rPr>
          <w:color w:val="000000"/>
          <w:w w:val="90"/>
          <w:sz w:val="28"/>
          <w:szCs w:val="28"/>
        </w:rPr>
        <w:t xml:space="preserve">Форма получения образования </w:t>
      </w:r>
      <w:r w:rsidR="00470EFA">
        <w:rPr>
          <w:color w:val="000000"/>
          <w:w w:val="90"/>
          <w:sz w:val="28"/>
          <w:szCs w:val="28"/>
        </w:rPr>
        <w:t>–</w:t>
      </w:r>
      <w:r w:rsidRPr="00657F18">
        <w:rPr>
          <w:color w:val="000000"/>
          <w:w w:val="90"/>
          <w:sz w:val="28"/>
          <w:szCs w:val="28"/>
        </w:rPr>
        <w:t xml:space="preserve"> </w:t>
      </w:r>
      <w:r w:rsidRPr="00657F18">
        <w:rPr>
          <w:color w:val="000000"/>
          <w:w w:val="90"/>
          <w:sz w:val="28"/>
          <w:szCs w:val="28"/>
          <w:u w:val="single"/>
        </w:rPr>
        <w:t>очная</w:t>
      </w:r>
    </w:p>
    <w:p w14:paraId="4430EFD6" w14:textId="77777777" w:rsidR="00470EFA" w:rsidRDefault="003E6813" w:rsidP="00470EFA">
      <w:pPr>
        <w:spacing w:line="360" w:lineRule="auto"/>
        <w:rPr>
          <w:color w:val="000000"/>
          <w:w w:val="90"/>
          <w:sz w:val="28"/>
          <w:szCs w:val="28"/>
        </w:rPr>
      </w:pPr>
      <w:r w:rsidRPr="00657F18">
        <w:rPr>
          <w:color w:val="000000"/>
          <w:w w:val="90"/>
          <w:sz w:val="28"/>
          <w:szCs w:val="28"/>
        </w:rPr>
        <w:t xml:space="preserve">Нормативный срок освоения ППССЗ - </w:t>
      </w:r>
      <w:r w:rsidR="00641E50">
        <w:rPr>
          <w:color w:val="000000"/>
          <w:w w:val="90"/>
          <w:sz w:val="28"/>
          <w:szCs w:val="28"/>
        </w:rPr>
        <w:t>2</w:t>
      </w:r>
      <w:r w:rsidR="007D0814">
        <w:rPr>
          <w:color w:val="000000"/>
          <w:w w:val="90"/>
          <w:sz w:val="28"/>
          <w:szCs w:val="28"/>
          <w:u w:val="single"/>
        </w:rPr>
        <w:t xml:space="preserve"> года </w:t>
      </w:r>
      <w:r w:rsidR="00641E50">
        <w:rPr>
          <w:color w:val="000000"/>
          <w:w w:val="90"/>
          <w:sz w:val="28"/>
          <w:szCs w:val="28"/>
          <w:u w:val="single"/>
        </w:rPr>
        <w:t>10</w:t>
      </w:r>
      <w:r w:rsidRPr="00657F18">
        <w:rPr>
          <w:color w:val="000000"/>
          <w:w w:val="90"/>
          <w:sz w:val="28"/>
          <w:szCs w:val="28"/>
          <w:u w:val="single"/>
        </w:rPr>
        <w:t xml:space="preserve"> месяцев </w:t>
      </w:r>
      <w:r w:rsidR="00470EFA">
        <w:rPr>
          <w:color w:val="000000"/>
          <w:w w:val="90"/>
          <w:sz w:val="28"/>
          <w:szCs w:val="28"/>
          <w:u w:val="single"/>
        </w:rPr>
        <w:t xml:space="preserve"> </w:t>
      </w:r>
      <w:r w:rsidRPr="00657F18">
        <w:rPr>
          <w:color w:val="000000"/>
          <w:w w:val="90"/>
          <w:sz w:val="28"/>
          <w:szCs w:val="28"/>
          <w:u w:val="single"/>
        </w:rPr>
        <w:t>на базе основного общего образования</w:t>
      </w:r>
    </w:p>
    <w:p w14:paraId="7A9A08AC" w14:textId="2E566A18" w:rsidR="003E6813" w:rsidRPr="00657F18" w:rsidRDefault="003E6813" w:rsidP="00470EFA">
      <w:pPr>
        <w:spacing w:line="360" w:lineRule="auto"/>
        <w:rPr>
          <w:color w:val="000000"/>
          <w:w w:val="90"/>
          <w:sz w:val="28"/>
          <w:szCs w:val="28"/>
        </w:rPr>
      </w:pPr>
      <w:r w:rsidRPr="00657F18">
        <w:rPr>
          <w:color w:val="000000"/>
          <w:w w:val="90"/>
          <w:sz w:val="28"/>
          <w:szCs w:val="28"/>
        </w:rPr>
        <w:t xml:space="preserve">Профиль получаемого профессионального образования – </w:t>
      </w:r>
      <w:r w:rsidRPr="00657F18">
        <w:rPr>
          <w:color w:val="000000"/>
          <w:w w:val="90"/>
          <w:sz w:val="28"/>
          <w:szCs w:val="28"/>
          <w:u w:val="single"/>
        </w:rPr>
        <w:t>социально-экономический</w:t>
      </w:r>
    </w:p>
    <w:p w14:paraId="024BB775" w14:textId="77777777" w:rsidR="003E6813" w:rsidRDefault="003E6813" w:rsidP="003E6813"/>
    <w:p w14:paraId="2DC9B87B" w14:textId="77777777" w:rsidR="003E6813" w:rsidRDefault="003E6813" w:rsidP="003E6813"/>
    <w:p w14:paraId="2EB70A46" w14:textId="77777777" w:rsidR="003E6813" w:rsidRDefault="003E6813" w:rsidP="003E6813">
      <w:pPr>
        <w:jc w:val="right"/>
        <w:rPr>
          <w:sz w:val="32"/>
          <w:szCs w:val="32"/>
        </w:rPr>
      </w:pPr>
    </w:p>
    <w:p w14:paraId="3F11E3C4" w14:textId="77777777" w:rsidR="00FD3419" w:rsidRDefault="00FD3419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2C5BA2DB" w14:textId="77777777" w:rsidR="00FD3419" w:rsidRPr="00BB1047" w:rsidRDefault="00FD3419" w:rsidP="00FD3419">
      <w:pPr>
        <w:pStyle w:val="3"/>
        <w:spacing w:before="0" w:after="0"/>
        <w:jc w:val="both"/>
        <w:rPr>
          <w:sz w:val="28"/>
          <w:szCs w:val="28"/>
        </w:rPr>
      </w:pPr>
      <w:bookmarkStart w:id="0" w:name="_Toc425981983"/>
      <w:r>
        <w:rPr>
          <w:sz w:val="28"/>
          <w:szCs w:val="28"/>
        </w:rPr>
        <w:lastRenderedPageBreak/>
        <w:t>1</w:t>
      </w:r>
      <w:r w:rsidRPr="00BB1047">
        <w:rPr>
          <w:sz w:val="28"/>
          <w:szCs w:val="28"/>
        </w:rPr>
        <w:t>. Пояснительная записка</w:t>
      </w:r>
      <w:bookmarkEnd w:id="0"/>
    </w:p>
    <w:p w14:paraId="52837E6E" w14:textId="77777777" w:rsidR="00FD3419" w:rsidRPr="00581BC4" w:rsidRDefault="00FD3419" w:rsidP="00FD3419">
      <w:pPr>
        <w:pStyle w:val="3"/>
        <w:spacing w:before="0" w:after="0"/>
        <w:jc w:val="both"/>
        <w:rPr>
          <w:b w:val="0"/>
          <w:sz w:val="28"/>
          <w:szCs w:val="28"/>
        </w:rPr>
      </w:pPr>
    </w:p>
    <w:p w14:paraId="199617C2" w14:textId="77777777" w:rsidR="00FD3419" w:rsidRPr="00BB1047" w:rsidRDefault="00FD3419" w:rsidP="00FD3419">
      <w:pPr>
        <w:ind w:firstLine="709"/>
        <w:jc w:val="both"/>
        <w:rPr>
          <w:b/>
          <w:color w:val="000000"/>
          <w:w w:val="90"/>
        </w:rPr>
      </w:pPr>
      <w:r>
        <w:rPr>
          <w:b/>
          <w:color w:val="000000"/>
          <w:w w:val="90"/>
        </w:rPr>
        <w:t>1</w:t>
      </w:r>
      <w:r w:rsidRPr="00BB1047">
        <w:rPr>
          <w:b/>
          <w:color w:val="000000"/>
          <w:w w:val="90"/>
        </w:rPr>
        <w:t>.1. Нормативная база реализации ППССЗ</w:t>
      </w:r>
    </w:p>
    <w:p w14:paraId="2E1A2021" w14:textId="77777777" w:rsidR="00FD3419" w:rsidRPr="00581BC4" w:rsidRDefault="00FD3419" w:rsidP="00FD3419">
      <w:pPr>
        <w:ind w:firstLine="709"/>
        <w:jc w:val="both"/>
        <w:rPr>
          <w:color w:val="000000"/>
          <w:w w:val="90"/>
          <w:sz w:val="28"/>
          <w:szCs w:val="28"/>
        </w:rPr>
      </w:pPr>
    </w:p>
    <w:p w14:paraId="3B4F63BC" w14:textId="7C88548C" w:rsidR="00FD3419" w:rsidRPr="00F10560" w:rsidRDefault="00FD3419" w:rsidP="00FD3419">
      <w:pPr>
        <w:jc w:val="both"/>
        <w:rPr>
          <w:w w:val="90"/>
        </w:rPr>
      </w:pPr>
      <w:r>
        <w:rPr>
          <w:color w:val="000000"/>
          <w:w w:val="90"/>
          <w:sz w:val="28"/>
          <w:szCs w:val="28"/>
        </w:rPr>
        <w:tab/>
      </w:r>
      <w:r w:rsidRPr="00F10560">
        <w:rPr>
          <w:w w:val="90"/>
        </w:rPr>
        <w:t>Настоящий учебный план программы подготовки с</w:t>
      </w:r>
      <w:r w:rsidR="003623FC">
        <w:rPr>
          <w:w w:val="90"/>
        </w:rPr>
        <w:t>пециалистов среднего звена</w:t>
      </w:r>
      <w:r w:rsidR="00470EFA">
        <w:rPr>
          <w:w w:val="90"/>
        </w:rPr>
        <w:t xml:space="preserve"> ПОУ</w:t>
      </w:r>
      <w:r w:rsidR="003623FC">
        <w:rPr>
          <w:w w:val="90"/>
        </w:rPr>
        <w:t xml:space="preserve"> </w:t>
      </w:r>
      <w:r w:rsidRPr="00F10560">
        <w:rPr>
          <w:w w:val="90"/>
        </w:rPr>
        <w:t>«</w:t>
      </w:r>
      <w:r w:rsidR="003623FC">
        <w:rPr>
          <w:w w:val="90"/>
        </w:rPr>
        <w:t>Техникум дизайна, экономики и права</w:t>
      </w:r>
      <w:r w:rsidRPr="00F10560">
        <w:rPr>
          <w:w w:val="90"/>
        </w:rPr>
        <w:t xml:space="preserve">» по специальности </w:t>
      </w:r>
      <w:r w:rsidR="007D0814" w:rsidRPr="00F10560">
        <w:rPr>
          <w:w w:val="90"/>
        </w:rPr>
        <w:t>40.02.02 Правоохранительная деятельность</w:t>
      </w:r>
      <w:r w:rsidRPr="00F10560">
        <w:rPr>
          <w:w w:val="90"/>
        </w:rPr>
        <w:t xml:space="preserve"> разработан на основе следующих нормативных правовых документов: </w:t>
      </w:r>
    </w:p>
    <w:p w14:paraId="6FB203A7" w14:textId="77777777" w:rsidR="00FD3419" w:rsidRPr="00F10560" w:rsidRDefault="00FD3419" w:rsidP="00FD3419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F10560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Федерации»;</w:t>
      </w:r>
    </w:p>
    <w:p w14:paraId="1B430E23" w14:textId="77777777" w:rsidR="00FD3419" w:rsidRPr="00F10560" w:rsidRDefault="00FD3419" w:rsidP="00FD3419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F10560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Федеральный государственный образовательный стандарт среднего профессионального образования по специальности </w:t>
      </w:r>
      <w:r w:rsidR="00641E50" w:rsidRPr="00641E50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40.02.01 Право и организация социального обеспечения, утвержденный приказом Министерства образования и науки Российской Федерации № от 12 мая 2014 г. N 508 (зарегистрирован Министерством юстиции 29 июля 2014 г. N 33324)</w:t>
      </w:r>
      <w:r w:rsidRPr="00F10560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, входящий в состав укрупненной группы специальностей </w:t>
      </w:r>
      <w:r w:rsidR="007D0814" w:rsidRPr="00F10560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40</w:t>
      </w:r>
      <w:r w:rsidRPr="00F10560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.00.00 </w:t>
      </w:r>
      <w:r w:rsidR="007D0814" w:rsidRPr="00F10560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Юриспруденция</w:t>
      </w:r>
      <w:r w:rsidRPr="00F10560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;</w:t>
      </w:r>
      <w:r w:rsidR="007D0814" w:rsidRPr="00F10560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 (в ред. Приказа Минобрнауки России от 24.07.2015 N 754)  </w:t>
      </w:r>
    </w:p>
    <w:p w14:paraId="768220EA" w14:textId="77777777" w:rsidR="00E126CA" w:rsidRPr="00F10560" w:rsidRDefault="00E126CA" w:rsidP="00E126CA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F10560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Приказ Минобрнауки России от 24.07.2015 № 754 "О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образования" (Зарегистрировано в Минюсте России 18.08.2015 N 38582)</w:t>
      </w:r>
    </w:p>
    <w:p w14:paraId="7935A6CB" w14:textId="77777777" w:rsidR="00052534" w:rsidRPr="00F10560" w:rsidRDefault="00052534" w:rsidP="00052534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F10560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Федеральный государственный образовательный стандарт среднего общего образования, утвержденным приказом Минобрнауки от 17.05.2012 № 413; (ред. от 29.12.2014);</w:t>
      </w:r>
    </w:p>
    <w:p w14:paraId="1A4CA845" w14:textId="77777777" w:rsidR="00140073" w:rsidRPr="00F10560" w:rsidRDefault="00052534" w:rsidP="00641E50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F10560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Порядок организации и осуществления образовательной деятельности по образовательным программам среднего профессионального образования, (приказ Минобрнауки России от 14.06.2013 г. № 464) </w:t>
      </w:r>
      <w:r w:rsidR="00140073" w:rsidRPr="00F10560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(в ред. Приказов Минобрнауки России от 22.01.2014 N 31, от 15.12.2014 N 1580)</w:t>
      </w:r>
    </w:p>
    <w:p w14:paraId="09E00F8C" w14:textId="77777777" w:rsidR="00FD3419" w:rsidRPr="00F10560" w:rsidRDefault="00FD3419" w:rsidP="00FD3419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F10560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Положение о практике обучающихся, осваивающих основные профессиональные образовательные программы среднего профессионального образования (приказ Министерства образования и науки Российской Федерации от 18 апреля 2013 г. N 291);</w:t>
      </w:r>
    </w:p>
    <w:p w14:paraId="73C13557" w14:textId="77777777" w:rsidR="00052534" w:rsidRPr="00F10560" w:rsidRDefault="00FD3419" w:rsidP="00052534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F10560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Порядок проведения государственной итоговой аттестации по образовательным программам среднего профессионального образования (приказ Министерства образования и науки Российской Федерации от 16 августа 2013 г. N 968) (в актуальной редакции);</w:t>
      </w:r>
      <w:r w:rsidR="00014AD4" w:rsidRPr="00F10560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 (</w:t>
      </w:r>
      <w:r w:rsidR="00052534" w:rsidRPr="00F10560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в ред. Приказа Минобрнауки России от 31.01.2014 N 74)</w:t>
      </w:r>
    </w:p>
    <w:p w14:paraId="56282F62" w14:textId="4892C605" w:rsidR="00FD3419" w:rsidRPr="003623FC" w:rsidRDefault="00FD3419" w:rsidP="00FD3419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3623FC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Устав</w:t>
      </w:r>
      <w:r w:rsidR="003623FC" w:rsidRPr="003623FC">
        <w:rPr>
          <w:rFonts w:ascii="Times New Roman" w:hAnsi="Times New Roman" w:cs="Times New Roman"/>
          <w:w w:val="90"/>
        </w:rPr>
        <w:t xml:space="preserve"> </w:t>
      </w:r>
      <w:r w:rsidR="00470EFA">
        <w:rPr>
          <w:rFonts w:ascii="Times New Roman" w:hAnsi="Times New Roman" w:cs="Times New Roman"/>
          <w:w w:val="90"/>
        </w:rPr>
        <w:t>П</w:t>
      </w:r>
      <w:r w:rsidR="003623FC" w:rsidRPr="003623FC">
        <w:rPr>
          <w:rFonts w:ascii="Times New Roman" w:hAnsi="Times New Roman" w:cs="Times New Roman"/>
          <w:w w:val="90"/>
        </w:rPr>
        <w:t>ОУ «Техникум дизайна, экономики и права»</w:t>
      </w:r>
      <w:r w:rsidR="003623FC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.</w:t>
      </w:r>
    </w:p>
    <w:p w14:paraId="5EAEA847" w14:textId="77777777" w:rsidR="00FD3419" w:rsidRPr="00F10560" w:rsidRDefault="00FD3419" w:rsidP="00FD3419">
      <w:pPr>
        <w:autoSpaceDE w:val="0"/>
        <w:autoSpaceDN w:val="0"/>
        <w:adjustRightInd w:val="0"/>
        <w:ind w:firstLine="709"/>
        <w:jc w:val="both"/>
        <w:rPr>
          <w:w w:val="90"/>
        </w:rPr>
      </w:pPr>
      <w:r w:rsidRPr="00F10560">
        <w:rPr>
          <w:w w:val="90"/>
        </w:rPr>
        <w:t>Нормативную методическую базу разработки учебного плана составляют:</w:t>
      </w:r>
    </w:p>
    <w:p w14:paraId="6D7A9849" w14:textId="77777777" w:rsidR="00FD3419" w:rsidRPr="00F10560" w:rsidRDefault="00FD3419" w:rsidP="00FD3419">
      <w:pPr>
        <w:pStyle w:val="a7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F10560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Разъяснения по реализации образовательной программы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профиля получаемого профессионального образования, одобренными решением Научно-методического совета Центра профессионального образования ФГАУ «ФИРО» протокол № 1 от 10 апреля </w:t>
      </w:r>
      <w:smartTag w:uri="urn:schemas-microsoft-com:office:smarttags" w:element="metricconverter">
        <w:smartTagPr>
          <w:attr w:name="ProductID" w:val="2014 г"/>
        </w:smartTagPr>
        <w:r w:rsidRPr="00F10560">
          <w:rPr>
            <w:rFonts w:ascii="Times New Roman" w:eastAsia="Times New Roman" w:hAnsi="Times New Roman" w:cs="Times New Roman"/>
            <w:w w:val="90"/>
            <w:sz w:val="24"/>
            <w:szCs w:val="24"/>
            <w:lang w:eastAsia="ru-RU"/>
          </w:rPr>
          <w:t>2014 г</w:t>
        </w:r>
      </w:smartTag>
      <w:r w:rsidRPr="00F10560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.;</w:t>
      </w:r>
    </w:p>
    <w:p w14:paraId="13312953" w14:textId="77777777" w:rsidR="00FD3419" w:rsidRPr="00F10560" w:rsidRDefault="00FD3419" w:rsidP="00FD3419">
      <w:pPr>
        <w:pStyle w:val="a7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F10560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разработанные Департаментом государственной политики в сфере подготовки рабочих кадров и ДПО совместно с ФГАУ «Федеральный институт развития образования» (письмо Министерства образования и науки РФ от 17 марта 2015 г. № 06-259);</w:t>
      </w:r>
    </w:p>
    <w:p w14:paraId="600B11EB" w14:textId="77777777" w:rsidR="00FD3419" w:rsidRPr="00F10560" w:rsidRDefault="00FD3419" w:rsidP="00FD3419">
      <w:pPr>
        <w:pStyle w:val="a7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F10560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lastRenderedPageBreak/>
        <w:t>Разъяснения по формированию учебного плана основной профессиональной программы начального профессионального образования и среднего профессионального образования» (письмо департамента профессионального образования Министерства образования и науки России от 20 октября 2010 года № 12-696);</w:t>
      </w:r>
    </w:p>
    <w:p w14:paraId="23BB4A20" w14:textId="77777777" w:rsidR="00FD3419" w:rsidRPr="00F10560" w:rsidRDefault="00FD3419" w:rsidP="00FD3419">
      <w:pPr>
        <w:pStyle w:val="a7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F10560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Разъяснения ФГАУ «ФИРО» по формированию учебного плана основной профессиональной образовательной программы начального профессионального образования / среднего профессионального образования;</w:t>
      </w:r>
      <w:bookmarkStart w:id="1" w:name="Par33"/>
      <w:bookmarkStart w:id="2" w:name="Par35"/>
      <w:bookmarkEnd w:id="1"/>
      <w:bookmarkEnd w:id="2"/>
    </w:p>
    <w:p w14:paraId="63177AB9" w14:textId="77777777" w:rsidR="00FD3419" w:rsidRPr="00F10560" w:rsidRDefault="00FD3419" w:rsidP="00FD3419">
      <w:pPr>
        <w:pStyle w:val="a7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F10560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Разъяснения по формированию примерных программ учебных дисциплин НПО и СПО на основе ФГОС НПО и ФГОС СПО (Приложение к Письму Департамента государственной политики в сфере образования Министерства образования и науки РФ от 18 декабря </w:t>
      </w:r>
      <w:smartTag w:uri="urn:schemas-microsoft-com:office:smarttags" w:element="metricconverter">
        <w:smartTagPr>
          <w:attr w:name="ProductID" w:val="2009 г"/>
        </w:smartTagPr>
        <w:r w:rsidRPr="00F10560">
          <w:rPr>
            <w:rFonts w:ascii="Times New Roman" w:eastAsia="Times New Roman" w:hAnsi="Times New Roman" w:cs="Times New Roman"/>
            <w:w w:val="90"/>
            <w:sz w:val="24"/>
            <w:szCs w:val="24"/>
            <w:lang w:eastAsia="ru-RU"/>
          </w:rPr>
          <w:t>2009 г</w:t>
        </w:r>
      </w:smartTag>
      <w:r w:rsidRPr="00F10560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. № 03-2672);</w:t>
      </w:r>
    </w:p>
    <w:p w14:paraId="16CC07E4" w14:textId="77777777" w:rsidR="00FD3419" w:rsidRPr="00F10560" w:rsidRDefault="00FD3419" w:rsidP="00FD3419">
      <w:pPr>
        <w:pStyle w:val="a7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F10560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Разъяснения по формированию примерных программ профессиональных модулей НПО и СПО на основе ФГОС НПО и ФГОС СПО (Приложение к письму Департамента государственной политики в сфере образования Министерства образования и науки РФ от 18 декабря </w:t>
      </w:r>
      <w:smartTag w:uri="urn:schemas-microsoft-com:office:smarttags" w:element="metricconverter">
        <w:smartTagPr>
          <w:attr w:name="ProductID" w:val="2009 г"/>
        </w:smartTagPr>
        <w:r w:rsidRPr="00F10560">
          <w:rPr>
            <w:rFonts w:ascii="Times New Roman" w:eastAsia="Times New Roman" w:hAnsi="Times New Roman" w:cs="Times New Roman"/>
            <w:w w:val="90"/>
            <w:sz w:val="24"/>
            <w:szCs w:val="24"/>
            <w:lang w:eastAsia="ru-RU"/>
          </w:rPr>
          <w:t>2009 г</w:t>
        </w:r>
      </w:smartTag>
      <w:r w:rsidRPr="00F10560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. № 03-2672);</w:t>
      </w:r>
    </w:p>
    <w:p w14:paraId="2C5772E5" w14:textId="77777777" w:rsidR="00FD3419" w:rsidRPr="00F10560" w:rsidRDefault="00FD3419" w:rsidP="00FD3419">
      <w:pPr>
        <w:pStyle w:val="a7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F10560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Методика разработки основной профессиональной образовательной программы СПО - методические рекомендации ФГАУ «ФИРО» 2014 г.</w:t>
      </w:r>
    </w:p>
    <w:p w14:paraId="31DF9675" w14:textId="77777777" w:rsidR="00FD3419" w:rsidRPr="0037397C" w:rsidRDefault="00FD3419" w:rsidP="00FD3419">
      <w:pPr>
        <w:spacing w:before="240" w:after="120"/>
        <w:ind w:firstLine="709"/>
        <w:rPr>
          <w:b/>
          <w:color w:val="000000"/>
          <w:w w:val="90"/>
        </w:rPr>
      </w:pPr>
      <w:r>
        <w:rPr>
          <w:b/>
          <w:color w:val="000000"/>
          <w:w w:val="90"/>
        </w:rPr>
        <w:t>1</w:t>
      </w:r>
      <w:r w:rsidRPr="0037397C">
        <w:rPr>
          <w:b/>
          <w:color w:val="000000"/>
          <w:w w:val="90"/>
        </w:rPr>
        <w:t>.2. Организация учебной деятельности и режим занятий</w:t>
      </w:r>
    </w:p>
    <w:p w14:paraId="699BC31E" w14:textId="77777777" w:rsidR="001633EF" w:rsidRPr="00F10560" w:rsidRDefault="001633EF" w:rsidP="001633EF">
      <w:pPr>
        <w:numPr>
          <w:ilvl w:val="0"/>
          <w:numId w:val="1"/>
        </w:numPr>
        <w:spacing w:before="60"/>
        <w:ind w:left="1134" w:hanging="357"/>
        <w:jc w:val="both"/>
        <w:rPr>
          <w:w w:val="90"/>
        </w:rPr>
      </w:pPr>
      <w:r w:rsidRPr="00F10560">
        <w:rPr>
          <w:w w:val="90"/>
        </w:rPr>
        <w:t>Учебный год начинается 1 сентября и заканчивается в соответствии с учебным планом;</w:t>
      </w:r>
    </w:p>
    <w:p w14:paraId="17995415" w14:textId="77777777" w:rsidR="001633EF" w:rsidRPr="00F10560" w:rsidRDefault="001633EF" w:rsidP="001633EF">
      <w:pPr>
        <w:numPr>
          <w:ilvl w:val="0"/>
          <w:numId w:val="1"/>
        </w:numPr>
        <w:spacing w:before="60"/>
        <w:ind w:left="1134" w:hanging="357"/>
        <w:jc w:val="both"/>
        <w:rPr>
          <w:w w:val="90"/>
        </w:rPr>
      </w:pPr>
      <w:r w:rsidRPr="00F10560">
        <w:rPr>
          <w:w w:val="90"/>
        </w:rPr>
        <w:t>Продолжительность учебной недели шестидневная;</w:t>
      </w:r>
    </w:p>
    <w:p w14:paraId="703B589B" w14:textId="77777777" w:rsidR="001633EF" w:rsidRPr="00F10560" w:rsidRDefault="001633EF" w:rsidP="001633EF">
      <w:pPr>
        <w:numPr>
          <w:ilvl w:val="0"/>
          <w:numId w:val="1"/>
        </w:numPr>
        <w:spacing w:before="60"/>
        <w:ind w:left="1134" w:hanging="357"/>
        <w:jc w:val="both"/>
        <w:rPr>
          <w:w w:val="90"/>
        </w:rPr>
      </w:pPr>
      <w:r w:rsidRPr="00F10560">
        <w:rPr>
          <w:w w:val="90"/>
        </w:rPr>
        <w:t>Продолжительность занятий группировка парами;</w:t>
      </w:r>
    </w:p>
    <w:p w14:paraId="2FC32E3E" w14:textId="77777777" w:rsidR="001633EF" w:rsidRPr="00F10560" w:rsidRDefault="001633EF" w:rsidP="001633EF">
      <w:pPr>
        <w:numPr>
          <w:ilvl w:val="0"/>
          <w:numId w:val="1"/>
        </w:numPr>
        <w:spacing w:before="60"/>
        <w:ind w:left="1134" w:hanging="357"/>
        <w:jc w:val="both"/>
        <w:rPr>
          <w:w w:val="90"/>
        </w:rPr>
      </w:pPr>
      <w:r w:rsidRPr="00F10560">
        <w:rPr>
          <w:w w:val="90"/>
        </w:rPr>
        <w:t>Для всех видов аудиторных занятий академический час устанавливается продолжительностью 45 минут.</w:t>
      </w:r>
    </w:p>
    <w:p w14:paraId="6DD1C4C8" w14:textId="77777777" w:rsidR="001633EF" w:rsidRPr="00F10560" w:rsidRDefault="001633EF" w:rsidP="001633EF">
      <w:pPr>
        <w:numPr>
          <w:ilvl w:val="0"/>
          <w:numId w:val="1"/>
        </w:numPr>
        <w:spacing w:before="60"/>
        <w:ind w:left="1134" w:hanging="357"/>
        <w:jc w:val="both"/>
        <w:rPr>
          <w:w w:val="90"/>
        </w:rPr>
      </w:pPr>
      <w:r w:rsidRPr="00F10560">
        <w:rPr>
          <w:w w:val="90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нагрузки;</w:t>
      </w:r>
    </w:p>
    <w:p w14:paraId="237718B4" w14:textId="77777777" w:rsidR="001633EF" w:rsidRPr="00F10560" w:rsidRDefault="001633EF" w:rsidP="001633EF">
      <w:pPr>
        <w:numPr>
          <w:ilvl w:val="0"/>
          <w:numId w:val="1"/>
        </w:numPr>
        <w:spacing w:before="60"/>
        <w:ind w:left="1134" w:hanging="357"/>
        <w:jc w:val="both"/>
        <w:rPr>
          <w:w w:val="90"/>
        </w:rPr>
      </w:pPr>
      <w:r w:rsidRPr="00F10560">
        <w:rPr>
          <w:w w:val="90"/>
        </w:rPr>
        <w:t>Максимальный объем аудиторной учебной нагрузки в очной форме обучения составляет 36 академических часов в неделю;</w:t>
      </w:r>
    </w:p>
    <w:p w14:paraId="2AFB8889" w14:textId="77777777" w:rsidR="001633EF" w:rsidRPr="00F10560" w:rsidRDefault="001633EF" w:rsidP="001633EF">
      <w:pPr>
        <w:numPr>
          <w:ilvl w:val="0"/>
          <w:numId w:val="1"/>
        </w:numPr>
        <w:spacing w:before="60"/>
        <w:ind w:left="1134" w:hanging="357"/>
        <w:jc w:val="both"/>
        <w:rPr>
          <w:w w:val="90"/>
        </w:rPr>
      </w:pPr>
      <w:r w:rsidRPr="00F10560">
        <w:rPr>
          <w:w w:val="90"/>
        </w:rPr>
        <w:t>Общая продолжительность каникул в учебном году составля</w:t>
      </w:r>
      <w:r w:rsidR="00A84857" w:rsidRPr="00F10560">
        <w:rPr>
          <w:w w:val="90"/>
        </w:rPr>
        <w:t>е</w:t>
      </w:r>
      <w:r w:rsidRPr="00F10560">
        <w:rPr>
          <w:w w:val="90"/>
        </w:rPr>
        <w:t>т 11 недель, в том числе не менее 2-х недель в зимний период;</w:t>
      </w:r>
    </w:p>
    <w:p w14:paraId="0EB1ACC4" w14:textId="77777777" w:rsidR="001633EF" w:rsidRPr="00F10560" w:rsidRDefault="001633EF" w:rsidP="001633EF">
      <w:pPr>
        <w:numPr>
          <w:ilvl w:val="0"/>
          <w:numId w:val="1"/>
        </w:numPr>
        <w:spacing w:before="60"/>
        <w:ind w:left="1134" w:hanging="357"/>
        <w:jc w:val="both"/>
        <w:rPr>
          <w:w w:val="90"/>
        </w:rPr>
      </w:pPr>
      <w:r w:rsidRPr="00F10560">
        <w:rPr>
          <w:w w:val="90"/>
        </w:rPr>
        <w:t>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изучение;</w:t>
      </w:r>
    </w:p>
    <w:p w14:paraId="513D8922" w14:textId="77777777" w:rsidR="001633EF" w:rsidRPr="00F10560" w:rsidRDefault="001633EF" w:rsidP="001633EF">
      <w:pPr>
        <w:numPr>
          <w:ilvl w:val="0"/>
          <w:numId w:val="1"/>
        </w:numPr>
        <w:spacing w:before="60"/>
        <w:ind w:left="1134" w:hanging="357"/>
        <w:jc w:val="both"/>
        <w:rPr>
          <w:w w:val="90"/>
        </w:rPr>
      </w:pPr>
      <w:r w:rsidRPr="00F10560">
        <w:rPr>
          <w:w w:val="90"/>
        </w:rPr>
        <w:t>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секциях);</w:t>
      </w:r>
    </w:p>
    <w:p w14:paraId="40C2C474" w14:textId="77777777" w:rsidR="00927754" w:rsidRPr="00F10560" w:rsidRDefault="00927754" w:rsidP="00641E50">
      <w:pPr>
        <w:numPr>
          <w:ilvl w:val="0"/>
          <w:numId w:val="1"/>
        </w:numPr>
        <w:spacing w:before="60"/>
        <w:ind w:left="1134" w:hanging="357"/>
        <w:jc w:val="both"/>
        <w:rPr>
          <w:w w:val="90"/>
        </w:rPr>
      </w:pPr>
      <w:r w:rsidRPr="00F10560">
        <w:rPr>
          <w:w w:val="90"/>
        </w:rPr>
        <w:t xml:space="preserve">Для обучающихся инвалидов и лиц с ограниченными возможностями здоровья устанавливается особый порядок освоения дисциплины "Физическая культура" с учетом состояния их здоровья. </w:t>
      </w:r>
    </w:p>
    <w:p w14:paraId="0AF76D96" w14:textId="77777777" w:rsidR="00927754" w:rsidRPr="00F10560" w:rsidRDefault="00927754" w:rsidP="00927754">
      <w:pPr>
        <w:numPr>
          <w:ilvl w:val="0"/>
          <w:numId w:val="1"/>
        </w:numPr>
        <w:spacing w:before="60"/>
        <w:ind w:left="1134" w:hanging="357"/>
        <w:jc w:val="both"/>
        <w:rPr>
          <w:w w:val="90"/>
        </w:rPr>
      </w:pPr>
      <w:r w:rsidRPr="00F10560">
        <w:rPr>
          <w:w w:val="90"/>
        </w:rPr>
        <w:t>Обязательная часть профессионального учебного цикла ППССЗ предусматривает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14:paraId="5133C5FE" w14:textId="77777777" w:rsidR="005B5BA0" w:rsidRPr="00F10560" w:rsidRDefault="005B5BA0" w:rsidP="005B5BA0">
      <w:pPr>
        <w:numPr>
          <w:ilvl w:val="0"/>
          <w:numId w:val="1"/>
        </w:numPr>
        <w:spacing w:before="60"/>
        <w:ind w:left="1134" w:hanging="357"/>
        <w:jc w:val="both"/>
        <w:rPr>
          <w:w w:val="90"/>
        </w:rPr>
      </w:pPr>
      <w:r w:rsidRPr="00F10560">
        <w:rPr>
          <w:w w:val="90"/>
        </w:rPr>
        <w:t>Для подгрупп девушек часть учебного времени дисциплины "Безопасность жизнедеятельности" (48 часов), отведенного на изучение основ военной службы, используется на освоение основ медицинских знаний</w:t>
      </w:r>
    </w:p>
    <w:p w14:paraId="4A3F8B72" w14:textId="77777777" w:rsidR="001633EF" w:rsidRPr="00F10560" w:rsidRDefault="001633EF" w:rsidP="005B5BA0">
      <w:pPr>
        <w:numPr>
          <w:ilvl w:val="0"/>
          <w:numId w:val="1"/>
        </w:numPr>
        <w:spacing w:before="60"/>
        <w:ind w:left="1134" w:hanging="357"/>
        <w:jc w:val="both"/>
        <w:rPr>
          <w:w w:val="90"/>
        </w:rPr>
      </w:pPr>
      <w:r w:rsidRPr="00F10560">
        <w:rPr>
          <w:w w:val="90"/>
        </w:rPr>
        <w:lastRenderedPageBreak/>
        <w:t>Учебная деятельность обучающихся предусматривает учебные занятия (урок, практическое занятие, лабораторное занятие, консультация, лекция, семинар), самостоятельную работу, выполнение курсового проекта (работы), практику, а также другие виды учебной деятельности, определенные учебным планом;</w:t>
      </w:r>
    </w:p>
    <w:p w14:paraId="02D57D05" w14:textId="77777777" w:rsidR="005B5BA0" w:rsidRPr="00F10560" w:rsidRDefault="005B5BA0" w:rsidP="005B5BA0">
      <w:pPr>
        <w:numPr>
          <w:ilvl w:val="0"/>
          <w:numId w:val="1"/>
        </w:numPr>
        <w:spacing w:before="60"/>
        <w:ind w:left="1134" w:hanging="357"/>
        <w:jc w:val="both"/>
        <w:rPr>
          <w:w w:val="90"/>
        </w:rPr>
      </w:pPr>
      <w:r w:rsidRPr="00F10560">
        <w:rPr>
          <w:w w:val="90"/>
        </w:rPr>
        <w:t>В целях реализации компетентностного подхода в образовательном процессе используются активные и интерактивные формы проведения занятий (компьютерные симуляции, деловые и ролевые игры, разбор конкретных ситуаций, психологические и иные тренинги, групповые дискуссии) в сочетании с внеаудиторной работой для формирования и развития общих и профессиональных компетенций обучающихся</w:t>
      </w:r>
    </w:p>
    <w:p w14:paraId="5329CBCF" w14:textId="77777777" w:rsidR="001633EF" w:rsidRPr="00F10560" w:rsidRDefault="001633EF" w:rsidP="001633EF">
      <w:pPr>
        <w:numPr>
          <w:ilvl w:val="0"/>
          <w:numId w:val="1"/>
        </w:numPr>
        <w:spacing w:before="60"/>
        <w:ind w:left="1134" w:hanging="357"/>
        <w:jc w:val="both"/>
        <w:rPr>
          <w:w w:val="90"/>
        </w:rPr>
      </w:pPr>
      <w:r w:rsidRPr="00F10560">
        <w:rPr>
          <w:w w:val="90"/>
        </w:rPr>
        <w:t xml:space="preserve">Предусмотрены следующие формы текущего контроля знаний студентов: контрольные работы, тестирование, защита лабораторных и практических работ, защита рефератов, индивидуальных проектов, выполнение комплексных задач, собеседования и пр.; </w:t>
      </w:r>
    </w:p>
    <w:p w14:paraId="057C9760" w14:textId="77777777" w:rsidR="001633EF" w:rsidRPr="00F10560" w:rsidRDefault="001633EF" w:rsidP="001633EF">
      <w:pPr>
        <w:numPr>
          <w:ilvl w:val="0"/>
          <w:numId w:val="1"/>
        </w:numPr>
        <w:spacing w:before="60"/>
        <w:ind w:left="1134" w:hanging="357"/>
        <w:jc w:val="both"/>
        <w:rPr>
          <w:w w:val="90"/>
        </w:rPr>
      </w:pPr>
      <w:r w:rsidRPr="00F10560">
        <w:rPr>
          <w:w w:val="90"/>
        </w:rPr>
        <w:t>Количество экзаменов в процессе промежуточной аттестации обучающихся не превыша</w:t>
      </w:r>
      <w:r w:rsidR="00927754" w:rsidRPr="00F10560">
        <w:rPr>
          <w:w w:val="90"/>
        </w:rPr>
        <w:t>е</w:t>
      </w:r>
      <w:r w:rsidRPr="00F10560">
        <w:rPr>
          <w:w w:val="90"/>
        </w:rPr>
        <w:t>т 8 экзаменов в учебном году, а количество зачетов - 10. В указанное количество не входят экзамены и зачеты по физической культуре;</w:t>
      </w:r>
    </w:p>
    <w:p w14:paraId="17C7F9D2" w14:textId="77777777" w:rsidR="001633EF" w:rsidRPr="00F10560" w:rsidRDefault="001633EF" w:rsidP="001633EF">
      <w:pPr>
        <w:numPr>
          <w:ilvl w:val="0"/>
          <w:numId w:val="1"/>
        </w:numPr>
        <w:spacing w:before="60"/>
        <w:ind w:left="1134" w:hanging="357"/>
        <w:jc w:val="both"/>
        <w:rPr>
          <w:w w:val="90"/>
        </w:rPr>
      </w:pPr>
      <w:r w:rsidRPr="00F10560">
        <w:rPr>
          <w:w w:val="90"/>
        </w:rPr>
        <w:t>Внеаудиторная самостоятельная работа студентов составляет в целом по образовательной программе 50% от обязательной учебной нагрузки и предполагает выполнение обучающимися курсовых работ, проектов, рефератов, расчетных заданий, изучения дополнительной литературы, подготовку к экзаменам, выполнения индивидуальных заданий, направленных на формирование таких компетенций, как способность к саморазвитию, самостоятельному поиску информации, овладение навыками сбора и обработки информации;</w:t>
      </w:r>
    </w:p>
    <w:p w14:paraId="6DC7ACC0" w14:textId="77777777" w:rsidR="001633EF" w:rsidRPr="00F10560" w:rsidRDefault="001633EF" w:rsidP="001633EF">
      <w:pPr>
        <w:numPr>
          <w:ilvl w:val="0"/>
          <w:numId w:val="1"/>
        </w:numPr>
        <w:spacing w:before="60"/>
        <w:ind w:left="1134" w:hanging="357"/>
        <w:jc w:val="both"/>
        <w:rPr>
          <w:w w:val="90"/>
        </w:rPr>
      </w:pPr>
      <w:r w:rsidRPr="00F10560">
        <w:rPr>
          <w:w w:val="90"/>
        </w:rPr>
        <w:t>Консультации для обучающихся предусмотрены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</w:t>
      </w:r>
      <w:r w:rsidR="00927754" w:rsidRPr="00F10560">
        <w:rPr>
          <w:w w:val="90"/>
        </w:rPr>
        <w:t>зе основного общего образования;</w:t>
      </w:r>
    </w:p>
    <w:p w14:paraId="203B3C2F" w14:textId="77777777" w:rsidR="00927754" w:rsidRPr="00F10560" w:rsidRDefault="00927754" w:rsidP="00927754">
      <w:pPr>
        <w:numPr>
          <w:ilvl w:val="0"/>
          <w:numId w:val="1"/>
        </w:numPr>
        <w:spacing w:before="60"/>
        <w:ind w:left="1134" w:hanging="357"/>
        <w:jc w:val="both"/>
        <w:rPr>
          <w:w w:val="90"/>
        </w:rPr>
      </w:pPr>
      <w:r w:rsidRPr="00F10560">
        <w:rPr>
          <w:w w:val="90"/>
        </w:rPr>
        <w:t>Реализация ППССЗ осуществляется образовательной организацией на государственном языке Российской Федерации.</w:t>
      </w:r>
    </w:p>
    <w:p w14:paraId="1B80A96C" w14:textId="77777777" w:rsidR="00FD3419" w:rsidRPr="00F10560" w:rsidRDefault="00FD3419" w:rsidP="00FD3419">
      <w:pPr>
        <w:pStyle w:val="a7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w w:val="90"/>
          <w:lang w:eastAsia="ru-RU"/>
        </w:rPr>
      </w:pPr>
    </w:p>
    <w:p w14:paraId="31F05F9D" w14:textId="77777777" w:rsidR="00FD3419" w:rsidRPr="00F10560" w:rsidRDefault="00FD3419" w:rsidP="00FD3419">
      <w:pPr>
        <w:pStyle w:val="a7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</w:pPr>
      <w:r w:rsidRPr="00F10560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Процент практикоориентированности</w:t>
      </w:r>
      <w:r w:rsidR="0031283D" w:rsidRPr="00F10560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 ППССЗ </w:t>
      </w:r>
      <w:r w:rsidRPr="00F10560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 - 5</w:t>
      </w:r>
      <w:r w:rsidR="00293487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3</w:t>
      </w:r>
      <w:r w:rsidR="0031283D" w:rsidRPr="00F10560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 </w:t>
      </w:r>
      <w:r w:rsidRPr="00F10560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%.</w:t>
      </w:r>
    </w:p>
    <w:p w14:paraId="6D90D988" w14:textId="77777777" w:rsidR="001633EF" w:rsidRPr="001633EF" w:rsidRDefault="001633EF" w:rsidP="00633C91">
      <w:pPr>
        <w:spacing w:before="240"/>
        <w:ind w:firstLine="709"/>
        <w:jc w:val="both"/>
        <w:rPr>
          <w:rStyle w:val="ad"/>
          <w:rFonts w:eastAsiaTheme="minorHAnsi"/>
          <w:i w:val="0"/>
          <w:lang w:eastAsia="en-US"/>
        </w:rPr>
      </w:pPr>
      <w:r w:rsidRPr="001633EF">
        <w:rPr>
          <w:b/>
          <w:color w:val="000000"/>
          <w:w w:val="90"/>
        </w:rPr>
        <w:t>1.3. Общеобразовательный цикл</w:t>
      </w:r>
      <w:r w:rsidR="00CC0BCE">
        <w:rPr>
          <w:b/>
          <w:color w:val="000000"/>
          <w:w w:val="90"/>
        </w:rPr>
        <w:t xml:space="preserve"> </w:t>
      </w:r>
      <w:r w:rsidRPr="001633EF">
        <w:rPr>
          <w:rStyle w:val="ad"/>
          <w:rFonts w:eastAsiaTheme="minorHAnsi"/>
          <w:i w:val="0"/>
          <w:lang w:eastAsia="en-US"/>
        </w:rPr>
        <w:t>(реализация Федерального государственного образовательного стандарта среднего общего образования)</w:t>
      </w:r>
    </w:p>
    <w:p w14:paraId="68F62BE4" w14:textId="77777777" w:rsidR="001633EF" w:rsidRPr="00F10560" w:rsidRDefault="001633EF" w:rsidP="00F10560">
      <w:pPr>
        <w:ind w:firstLine="709"/>
        <w:jc w:val="both"/>
        <w:rPr>
          <w:iCs/>
          <w:w w:val="90"/>
        </w:rPr>
      </w:pPr>
      <w:r w:rsidRPr="00F10560">
        <w:rPr>
          <w:iCs/>
          <w:w w:val="90"/>
        </w:rPr>
        <w:t xml:space="preserve">Программа подготовки специалистов среднего звена реализована на базе основного общего образования. </w:t>
      </w:r>
    </w:p>
    <w:p w14:paraId="46FEC2D6" w14:textId="77777777" w:rsidR="001633EF" w:rsidRPr="00F10560" w:rsidRDefault="001633EF" w:rsidP="00F10560">
      <w:pPr>
        <w:ind w:firstLine="709"/>
        <w:jc w:val="both"/>
        <w:rPr>
          <w:iCs/>
          <w:w w:val="90"/>
        </w:rPr>
      </w:pPr>
      <w:r w:rsidRPr="00F10560">
        <w:rPr>
          <w:iCs/>
          <w:w w:val="90"/>
        </w:rPr>
        <w:t xml:space="preserve">Общеобразовательный цикл ППССЗ разработан на основе требований Федерального государственного образовательного стандарт среднего общего образования, утвержденным приказом Минобрнауки от 17.05.2012 № 413 </w:t>
      </w:r>
      <w:r w:rsidR="0031283D" w:rsidRPr="00F10560">
        <w:rPr>
          <w:iCs/>
          <w:w w:val="90"/>
        </w:rPr>
        <w:t xml:space="preserve">(ред. от 29.12.2014) </w:t>
      </w:r>
      <w:r w:rsidRPr="00F10560">
        <w:rPr>
          <w:iCs/>
          <w:w w:val="90"/>
        </w:rPr>
        <w:t>и</w:t>
      </w:r>
      <w:r w:rsidR="0074278D" w:rsidRPr="00F10560">
        <w:rPr>
          <w:iCs/>
          <w:w w:val="90"/>
        </w:rPr>
        <w:t xml:space="preserve"> </w:t>
      </w:r>
      <w:r w:rsidR="00220F9D" w:rsidRPr="00641E50">
        <w:rPr>
          <w:w w:val="90"/>
        </w:rPr>
        <w:t>40.02.01 Право и организация социального обеспечения, утвержденный приказом Министерства образования и науки Российской Федерации № от 12 мая 2014 г. N 508</w:t>
      </w:r>
      <w:r w:rsidR="00C23CB8" w:rsidRPr="00F10560">
        <w:rPr>
          <w:iCs/>
          <w:w w:val="90"/>
        </w:rPr>
        <w:t>,</w:t>
      </w:r>
      <w:r w:rsidR="0074278D" w:rsidRPr="00F10560">
        <w:rPr>
          <w:iCs/>
          <w:w w:val="90"/>
        </w:rPr>
        <w:t xml:space="preserve"> </w:t>
      </w:r>
      <w:r w:rsidRPr="00F10560">
        <w:rPr>
          <w:iCs/>
          <w:w w:val="90"/>
        </w:rPr>
        <w:t>с учетом профиля получаемого профессионального образования.</w:t>
      </w:r>
    </w:p>
    <w:p w14:paraId="368572FF" w14:textId="77777777" w:rsidR="001633EF" w:rsidRPr="00F10560" w:rsidRDefault="001633EF" w:rsidP="00F10560">
      <w:pPr>
        <w:ind w:firstLine="709"/>
        <w:jc w:val="both"/>
        <w:rPr>
          <w:iCs/>
          <w:w w:val="90"/>
        </w:rPr>
      </w:pPr>
      <w:r w:rsidRPr="00F10560">
        <w:rPr>
          <w:iCs/>
          <w:w w:val="90"/>
        </w:rPr>
        <w:t>Общеобразовательный цикл образовательной программы ППКРС формируется с учетом 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разработанных Департаментом государственной политики в сфере подготовки рабочих кадров и ДПО совместно с ФГАУ «Федеральный институт развития образования» (письмо Министерства образования и науки РФ от 17 марта 2015 г. № 06-259)</w:t>
      </w:r>
    </w:p>
    <w:p w14:paraId="38995FA7" w14:textId="77777777" w:rsidR="001633EF" w:rsidRPr="00F10560" w:rsidRDefault="001633EF" w:rsidP="00F10560">
      <w:pPr>
        <w:ind w:firstLine="709"/>
        <w:jc w:val="both"/>
        <w:rPr>
          <w:iCs/>
          <w:w w:val="90"/>
        </w:rPr>
      </w:pPr>
      <w:r w:rsidRPr="00F10560">
        <w:rPr>
          <w:iCs/>
          <w:w w:val="90"/>
        </w:rPr>
        <w:lastRenderedPageBreak/>
        <w:t>Срок освоения ППССЗ в очной форме обучения для лиц, обучающихся на базе основного общего образования, увеличен на 52 недели из расчета согласно п.7.11 ФГОС СПО по специальности:</w:t>
      </w:r>
    </w:p>
    <w:tbl>
      <w:tblPr>
        <w:tblW w:w="8647" w:type="dxa"/>
        <w:tblInd w:w="70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764"/>
        <w:gridCol w:w="1883"/>
      </w:tblGrid>
      <w:tr w:rsidR="001633EF" w:rsidRPr="00F10560" w14:paraId="66B1C777" w14:textId="77777777" w:rsidTr="00FF6F05">
        <w:trPr>
          <w:trHeight w:val="456"/>
        </w:trPr>
        <w:tc>
          <w:tcPr>
            <w:tcW w:w="67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F75A4A" w14:textId="77777777" w:rsidR="001633EF" w:rsidRPr="00F10560" w:rsidRDefault="001633EF" w:rsidP="00F10560">
            <w:pPr>
              <w:jc w:val="both"/>
              <w:rPr>
                <w:iCs/>
                <w:w w:val="90"/>
              </w:rPr>
            </w:pPr>
            <w:r w:rsidRPr="00F10560">
              <w:rPr>
                <w:iCs/>
                <w:w w:val="90"/>
              </w:rPr>
              <w:t>теоретическое обучение, (при обязательной учебной нагрузке 36 часов в неделю)</w:t>
            </w:r>
          </w:p>
        </w:tc>
        <w:tc>
          <w:tcPr>
            <w:tcW w:w="18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224FB3CF" w14:textId="77777777" w:rsidR="001633EF" w:rsidRPr="00F10560" w:rsidRDefault="001633EF" w:rsidP="00F10560">
            <w:pPr>
              <w:ind w:firstLine="709"/>
              <w:jc w:val="both"/>
              <w:rPr>
                <w:iCs/>
                <w:w w:val="90"/>
              </w:rPr>
            </w:pPr>
            <w:r w:rsidRPr="00F10560">
              <w:rPr>
                <w:iCs/>
                <w:w w:val="90"/>
              </w:rPr>
              <w:t>39 нед.</w:t>
            </w:r>
          </w:p>
        </w:tc>
      </w:tr>
      <w:tr w:rsidR="001633EF" w:rsidRPr="00F10560" w14:paraId="23FCB712" w14:textId="77777777" w:rsidTr="00FF6F05">
        <w:trPr>
          <w:trHeight w:val="170"/>
        </w:trPr>
        <w:tc>
          <w:tcPr>
            <w:tcW w:w="67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3E1412" w14:textId="77777777" w:rsidR="001633EF" w:rsidRPr="00F10560" w:rsidRDefault="001633EF" w:rsidP="00F10560">
            <w:pPr>
              <w:jc w:val="both"/>
              <w:rPr>
                <w:iCs/>
                <w:w w:val="90"/>
              </w:rPr>
            </w:pPr>
            <w:r w:rsidRPr="00F10560">
              <w:rPr>
                <w:iCs/>
                <w:w w:val="90"/>
              </w:rPr>
              <w:t>промежуточная аттестация</w:t>
            </w:r>
          </w:p>
        </w:tc>
        <w:tc>
          <w:tcPr>
            <w:tcW w:w="18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94C955" w14:textId="77777777" w:rsidR="001633EF" w:rsidRPr="00F10560" w:rsidRDefault="001633EF" w:rsidP="00F10560">
            <w:pPr>
              <w:ind w:firstLine="709"/>
              <w:jc w:val="both"/>
              <w:rPr>
                <w:iCs/>
                <w:w w:val="90"/>
              </w:rPr>
            </w:pPr>
            <w:r w:rsidRPr="00F10560">
              <w:rPr>
                <w:iCs/>
                <w:w w:val="90"/>
              </w:rPr>
              <w:t>2 нед.</w:t>
            </w:r>
          </w:p>
        </w:tc>
      </w:tr>
      <w:tr w:rsidR="001633EF" w:rsidRPr="00F10560" w14:paraId="103A6035" w14:textId="77777777" w:rsidTr="00FF6F05">
        <w:trPr>
          <w:trHeight w:val="170"/>
        </w:trPr>
        <w:tc>
          <w:tcPr>
            <w:tcW w:w="67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07E450" w14:textId="77777777" w:rsidR="001633EF" w:rsidRPr="00F10560" w:rsidRDefault="001633EF" w:rsidP="00F10560">
            <w:pPr>
              <w:jc w:val="both"/>
              <w:rPr>
                <w:iCs/>
                <w:w w:val="90"/>
              </w:rPr>
            </w:pPr>
            <w:r w:rsidRPr="00F10560">
              <w:rPr>
                <w:iCs/>
                <w:w w:val="90"/>
              </w:rPr>
              <w:t>каникулы</w:t>
            </w:r>
          </w:p>
        </w:tc>
        <w:tc>
          <w:tcPr>
            <w:tcW w:w="18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CEA270" w14:textId="77777777" w:rsidR="001633EF" w:rsidRPr="00F10560" w:rsidRDefault="001633EF" w:rsidP="00F10560">
            <w:pPr>
              <w:ind w:firstLine="709"/>
              <w:jc w:val="both"/>
              <w:rPr>
                <w:iCs/>
                <w:w w:val="90"/>
              </w:rPr>
            </w:pPr>
            <w:r w:rsidRPr="00F10560">
              <w:rPr>
                <w:iCs/>
                <w:w w:val="90"/>
              </w:rPr>
              <w:t>11 нед.</w:t>
            </w:r>
          </w:p>
        </w:tc>
      </w:tr>
    </w:tbl>
    <w:p w14:paraId="2A89899A" w14:textId="77777777" w:rsidR="001633EF" w:rsidRPr="00F10560" w:rsidRDefault="001633EF" w:rsidP="001633EF">
      <w:pPr>
        <w:ind w:firstLine="709"/>
        <w:jc w:val="both"/>
        <w:rPr>
          <w:w w:val="90"/>
        </w:rPr>
      </w:pPr>
      <w:r w:rsidRPr="00F10560">
        <w:rPr>
          <w:w w:val="90"/>
        </w:rPr>
        <w:t xml:space="preserve">Учебное время, отведенное на теоретическое обучение (1404 час.), распределено на изучение общеобразовательных учебных дисциплин </w:t>
      </w:r>
      <w:r w:rsidR="00C23CB8" w:rsidRPr="00F10560">
        <w:rPr>
          <w:w w:val="90"/>
        </w:rPr>
        <w:t xml:space="preserve">социально-экономического </w:t>
      </w:r>
      <w:r w:rsidRPr="00F10560">
        <w:rPr>
          <w:w w:val="90"/>
        </w:rPr>
        <w:t>профиля.</w:t>
      </w:r>
    </w:p>
    <w:p w14:paraId="7970A332" w14:textId="77777777" w:rsidR="001633EF" w:rsidRPr="00F10560" w:rsidRDefault="001633EF" w:rsidP="001633EF">
      <w:pPr>
        <w:ind w:firstLine="709"/>
        <w:jc w:val="both"/>
        <w:rPr>
          <w:w w:val="90"/>
        </w:rPr>
      </w:pPr>
      <w:r w:rsidRPr="00F10560">
        <w:rPr>
          <w:w w:val="90"/>
        </w:rPr>
        <w:t>Учебный план содержит 10 общеобразовательных учебных дисциплин (общие и по выбору</w:t>
      </w:r>
      <w:r w:rsidR="006F256B" w:rsidRPr="00F10560">
        <w:rPr>
          <w:w w:val="90"/>
        </w:rPr>
        <w:t xml:space="preserve"> </w:t>
      </w:r>
      <w:r w:rsidRPr="00F10560">
        <w:rPr>
          <w:w w:val="90"/>
        </w:rPr>
        <w:t xml:space="preserve">) и предусматривает изучение не менее одной учебной дисциплины из каждой предметной области: филология, иностранный язык, общественные науки, математика и информатика, естественные науки, физическая культура, экология и основы безопасности жизнедеятельности. </w:t>
      </w:r>
    </w:p>
    <w:p w14:paraId="7131B597" w14:textId="77777777" w:rsidR="00C23CB8" w:rsidRPr="00F10560" w:rsidRDefault="00C23CB8" w:rsidP="00C23CB8">
      <w:pPr>
        <w:ind w:firstLine="709"/>
        <w:jc w:val="both"/>
        <w:rPr>
          <w:w w:val="90"/>
        </w:rPr>
      </w:pPr>
      <w:r w:rsidRPr="00F10560">
        <w:rPr>
          <w:w w:val="90"/>
        </w:rPr>
        <w:t xml:space="preserve">Профильные общеобразовательные учебные дисциплины – ОУДп.03 Математика: алгебра и начала математического анализа; геометрия, ОУДп.07 Информатика, ОУДп.12 Экономика и </w:t>
      </w:r>
      <w:r w:rsidR="00D403F3" w:rsidRPr="00F10560">
        <w:rPr>
          <w:w w:val="90"/>
        </w:rPr>
        <w:t xml:space="preserve">ОУДп.13 Право </w:t>
      </w:r>
      <w:r w:rsidRPr="00F10560">
        <w:rPr>
          <w:w w:val="90"/>
        </w:rPr>
        <w:t>изучаются в соответствии с требованиями ФГОС СОО на базовом уровне, но более углубленно с учетом профиля профессионального образования, специфики осваиваемой профессии СПО или специальности СПО.</w:t>
      </w:r>
    </w:p>
    <w:p w14:paraId="1B104896" w14:textId="77777777" w:rsidR="001633EF" w:rsidRPr="00F10560" w:rsidRDefault="001633EF" w:rsidP="001633EF">
      <w:pPr>
        <w:ind w:firstLine="709"/>
        <w:jc w:val="both"/>
        <w:rPr>
          <w:w w:val="90"/>
        </w:rPr>
      </w:pPr>
      <w:r w:rsidRPr="00F10560">
        <w:rPr>
          <w:w w:val="90"/>
        </w:rPr>
        <w:t xml:space="preserve">Обязательная аудиторная учебная нагрузка обучающихся по учебной дисциплине: по базовой – не менее 36 час. по профильной – не менее 68 час </w:t>
      </w:r>
    </w:p>
    <w:p w14:paraId="5ABD572A" w14:textId="77777777" w:rsidR="001633EF" w:rsidRPr="00F10560" w:rsidRDefault="001633EF" w:rsidP="001633EF">
      <w:pPr>
        <w:ind w:firstLine="709"/>
        <w:jc w:val="both"/>
        <w:rPr>
          <w:w w:val="90"/>
        </w:rPr>
      </w:pPr>
      <w:r w:rsidRPr="00F10560">
        <w:rPr>
          <w:w w:val="90"/>
        </w:rPr>
        <w:t>В учебном плане предусмотрено выполнение обучающимися индивидуального проекта за счёт объёма времени выделенного на самостоятельную работу в объёме 39 часов (из расчёта 1 час в неделю в рамках недель на срок которых увеличено теоретическое обучение для лиц, обучающихся на базе основного общего образования).</w:t>
      </w:r>
    </w:p>
    <w:p w14:paraId="2CC5DAB3" w14:textId="77777777" w:rsidR="001633EF" w:rsidRPr="00F10560" w:rsidRDefault="001633EF" w:rsidP="001633EF">
      <w:pPr>
        <w:ind w:firstLine="709"/>
        <w:jc w:val="both"/>
        <w:rPr>
          <w:w w:val="90"/>
        </w:rPr>
      </w:pPr>
      <w:r w:rsidRPr="00F10560">
        <w:rPr>
          <w:w w:val="90"/>
        </w:rPr>
        <w:t xml:space="preserve">Промежуточную аттестацию проводят в форме дифференцированных зачетов и экзаменов. </w:t>
      </w:r>
    </w:p>
    <w:p w14:paraId="3D63C2D8" w14:textId="77777777" w:rsidR="001633EF" w:rsidRPr="00F10560" w:rsidRDefault="001633EF" w:rsidP="001633EF">
      <w:pPr>
        <w:ind w:firstLine="709"/>
        <w:jc w:val="both"/>
        <w:rPr>
          <w:w w:val="90"/>
        </w:rPr>
      </w:pPr>
      <w:r w:rsidRPr="00F10560">
        <w:rPr>
          <w:w w:val="90"/>
        </w:rPr>
        <w:t>Экзамены проводят по общеобразовательным учебным дисциплинам «Русский язык и литература», «Математика: алгебра и начала математического анализа, геометрия» и по одной из общеобразовательных дисциплин, изучаемых углубленно с учетом получаемой специальности СПО – «Информатика». По дисциплинам «Русский язык и литература» и «Математика: алгебра и начала математического анализа, геометрия» – в письменной форме, по профильной дисциплине – в устной.</w:t>
      </w:r>
    </w:p>
    <w:p w14:paraId="3736ACB0" w14:textId="77777777" w:rsidR="001633EF" w:rsidRPr="00F10560" w:rsidRDefault="001633EF" w:rsidP="001633EF">
      <w:pPr>
        <w:ind w:firstLine="709"/>
        <w:jc w:val="both"/>
        <w:rPr>
          <w:w w:val="90"/>
        </w:rPr>
      </w:pPr>
      <w:r w:rsidRPr="00F10560">
        <w:rPr>
          <w:w w:val="90"/>
        </w:rPr>
        <w:t xml:space="preserve">В первый год обучения студенты получают общеобразовательную подготовку, которая позволяет приступить к освоению основной профессиональной образовательной программы. </w:t>
      </w:r>
    </w:p>
    <w:p w14:paraId="478BBC12" w14:textId="77777777" w:rsidR="001633EF" w:rsidRPr="00F10560" w:rsidRDefault="001633EF" w:rsidP="001633EF">
      <w:pPr>
        <w:ind w:firstLine="709"/>
        <w:jc w:val="both"/>
        <w:rPr>
          <w:w w:val="90"/>
        </w:rPr>
      </w:pPr>
      <w:r w:rsidRPr="00F10560">
        <w:rPr>
          <w:w w:val="90"/>
        </w:rPr>
        <w:t>Знания и умения, полученные студентами при освоении учебных дисциплин общеобразовательного цикла, углубляются и расширяются в процессе изучения учебных дисциплин ППССЗ, таких циклов, как – «Общий гуманитарный и социально-экономический», «Математический и общий естественнонаучный», а также отдельных дисциплин профессионального цикла.</w:t>
      </w:r>
    </w:p>
    <w:p w14:paraId="56BADA1A" w14:textId="77777777" w:rsidR="00FD3419" w:rsidRDefault="00FD3419" w:rsidP="00FD3419">
      <w:pPr>
        <w:spacing w:before="240" w:after="120"/>
        <w:ind w:firstLine="709"/>
        <w:rPr>
          <w:b/>
          <w:color w:val="000000"/>
          <w:w w:val="90"/>
        </w:rPr>
      </w:pPr>
      <w:r>
        <w:rPr>
          <w:b/>
          <w:color w:val="000000"/>
          <w:w w:val="90"/>
        </w:rPr>
        <w:t>1</w:t>
      </w:r>
      <w:r w:rsidRPr="00045EA4">
        <w:rPr>
          <w:b/>
          <w:color w:val="000000"/>
          <w:w w:val="90"/>
        </w:rPr>
        <w:t xml:space="preserve">.4. Формирование вариативной части </w:t>
      </w:r>
      <w:r w:rsidRPr="00BC18CE">
        <w:rPr>
          <w:b/>
          <w:color w:val="000000"/>
          <w:w w:val="90"/>
        </w:rPr>
        <w:t>ППССЗ</w:t>
      </w:r>
    </w:p>
    <w:p w14:paraId="594DEFEF" w14:textId="77777777" w:rsidR="00FA0FE8" w:rsidRPr="00F10560" w:rsidRDefault="00FA0FE8" w:rsidP="00FA0FE8">
      <w:pPr>
        <w:ind w:firstLine="709"/>
        <w:jc w:val="both"/>
        <w:rPr>
          <w:iCs/>
          <w:w w:val="90"/>
        </w:rPr>
      </w:pPr>
      <w:r w:rsidRPr="00F10560">
        <w:rPr>
          <w:iCs/>
          <w:w w:val="90"/>
        </w:rPr>
        <w:t xml:space="preserve">Вариативная часть ППССЗ по учебным циклам составляет </w:t>
      </w:r>
      <w:r w:rsidR="00220F9D">
        <w:rPr>
          <w:iCs/>
          <w:w w:val="90"/>
        </w:rPr>
        <w:t>684</w:t>
      </w:r>
      <w:r w:rsidRPr="00F10560">
        <w:rPr>
          <w:iCs/>
          <w:w w:val="90"/>
        </w:rPr>
        <w:t xml:space="preserve"> часов (около 30 процентов от общего объема времени).</w:t>
      </w:r>
    </w:p>
    <w:p w14:paraId="1DFA9186" w14:textId="77777777" w:rsidR="00B4119B" w:rsidRPr="00F10560" w:rsidRDefault="00B4119B" w:rsidP="00885462">
      <w:pPr>
        <w:ind w:firstLine="709"/>
        <w:jc w:val="both"/>
        <w:rPr>
          <w:w w:val="90"/>
        </w:rPr>
      </w:pPr>
      <w:r w:rsidRPr="00F10560">
        <w:rPr>
          <w:w w:val="90"/>
        </w:rPr>
        <w:t>Распределение часов вариативной части осуществлялось на основании решений методическ</w:t>
      </w:r>
      <w:r w:rsidR="003A17C3" w:rsidRPr="00F10560">
        <w:rPr>
          <w:w w:val="90"/>
        </w:rPr>
        <w:t>ой</w:t>
      </w:r>
      <w:r w:rsidRPr="00F10560">
        <w:rPr>
          <w:w w:val="90"/>
        </w:rPr>
        <w:t xml:space="preserve"> комисси</w:t>
      </w:r>
      <w:r w:rsidR="003A17C3" w:rsidRPr="00F10560">
        <w:rPr>
          <w:w w:val="90"/>
        </w:rPr>
        <w:t>и</w:t>
      </w:r>
      <w:r w:rsidRPr="00F10560">
        <w:rPr>
          <w:w w:val="90"/>
        </w:rPr>
        <w:t xml:space="preserve"> </w:t>
      </w:r>
      <w:r w:rsidR="003A17C3" w:rsidRPr="00F10560">
        <w:rPr>
          <w:w w:val="90"/>
        </w:rPr>
        <w:t>колледжа</w:t>
      </w:r>
      <w:r w:rsidRPr="00F10560">
        <w:rPr>
          <w:w w:val="90"/>
        </w:rPr>
        <w:t xml:space="preserve"> и консультаций с основными социальными партнерами из числа работодателей.</w:t>
      </w:r>
    </w:p>
    <w:p w14:paraId="30AD7229" w14:textId="77777777" w:rsidR="00B4119B" w:rsidRPr="00F10560" w:rsidRDefault="00B4119B" w:rsidP="00B4119B">
      <w:pPr>
        <w:ind w:firstLine="709"/>
        <w:jc w:val="both"/>
        <w:rPr>
          <w:w w:val="90"/>
        </w:rPr>
      </w:pPr>
      <w:r w:rsidRPr="00F10560">
        <w:rPr>
          <w:w w:val="90"/>
        </w:rPr>
        <w:t xml:space="preserve">В основу формирования вариативной части ППССЗ легли сложившиеся требования на рынке труда и согласования с работодателями.  </w:t>
      </w:r>
    </w:p>
    <w:p w14:paraId="09015661" w14:textId="77777777" w:rsidR="00B4119B" w:rsidRPr="00F10560" w:rsidRDefault="00B4119B" w:rsidP="00B4119B">
      <w:pPr>
        <w:ind w:firstLine="709"/>
        <w:jc w:val="both"/>
        <w:rPr>
          <w:w w:val="90"/>
        </w:rPr>
      </w:pPr>
      <w:r w:rsidRPr="00F10560">
        <w:rPr>
          <w:w w:val="90"/>
        </w:rPr>
        <w:t xml:space="preserve">Выделенные ФГОС СПО часы вариативной части, использованы с целью расширить и углубить подготовку, определяемую содержанием обязательной части, приобретения дополнительных умений, знаний, практического опыта необходимых для обеспечения </w:t>
      </w:r>
      <w:r w:rsidRPr="00F10560">
        <w:rPr>
          <w:w w:val="90"/>
        </w:rPr>
        <w:lastRenderedPageBreak/>
        <w:t xml:space="preserve">конкурентоспособности выпускника в соответствии с запросами регионального рынка труда, возможности продолжения образования по данному направлению подготовки. </w:t>
      </w:r>
    </w:p>
    <w:p w14:paraId="135B85A8" w14:textId="77777777" w:rsidR="00B4119B" w:rsidRPr="00F10560" w:rsidRDefault="00B4119B" w:rsidP="00B4119B">
      <w:pPr>
        <w:ind w:firstLine="709"/>
        <w:jc w:val="both"/>
        <w:rPr>
          <w:w w:val="90"/>
        </w:rPr>
      </w:pPr>
      <w:r w:rsidRPr="00F10560">
        <w:rPr>
          <w:w w:val="90"/>
        </w:rPr>
        <w:t>При формировании ППССЗ объем времени, отведенный на вариативную часть учебных циклов ППССЗ использован:</w:t>
      </w:r>
    </w:p>
    <w:p w14:paraId="39233D45" w14:textId="77777777" w:rsidR="00B4119B" w:rsidRPr="00DC3152" w:rsidRDefault="00DC3152" w:rsidP="00CC0BCE">
      <w:pPr>
        <w:ind w:firstLine="709"/>
        <w:jc w:val="both"/>
        <w:rPr>
          <w:w w:val="90"/>
        </w:rPr>
      </w:pPr>
      <w:r w:rsidRPr="00DC3152">
        <w:rPr>
          <w:w w:val="90"/>
        </w:rPr>
        <w:t>42</w:t>
      </w:r>
      <w:r w:rsidR="00B4119B" w:rsidRPr="00DC3152">
        <w:rPr>
          <w:w w:val="90"/>
        </w:rPr>
        <w:t xml:space="preserve"> ч. на введение нов</w:t>
      </w:r>
      <w:r w:rsidR="000A60AC" w:rsidRPr="00DC3152">
        <w:rPr>
          <w:w w:val="90"/>
        </w:rPr>
        <w:t>ой</w:t>
      </w:r>
      <w:r w:rsidR="00B4119B" w:rsidRPr="00DC3152">
        <w:rPr>
          <w:w w:val="90"/>
        </w:rPr>
        <w:t xml:space="preserve"> дисциплин</w:t>
      </w:r>
      <w:r w:rsidR="000A60AC" w:rsidRPr="00DC3152">
        <w:rPr>
          <w:w w:val="90"/>
        </w:rPr>
        <w:t>ы</w:t>
      </w:r>
      <w:r w:rsidR="00B4119B" w:rsidRPr="00DC3152">
        <w:rPr>
          <w:w w:val="90"/>
        </w:rPr>
        <w:t xml:space="preserve"> </w:t>
      </w:r>
      <w:r>
        <w:rPr>
          <w:w w:val="90"/>
        </w:rPr>
        <w:t xml:space="preserve">в </w:t>
      </w:r>
      <w:r w:rsidR="00B4119B" w:rsidRPr="00DC3152">
        <w:rPr>
          <w:w w:val="90"/>
        </w:rPr>
        <w:t>общ</w:t>
      </w:r>
      <w:r>
        <w:rPr>
          <w:w w:val="90"/>
        </w:rPr>
        <w:t>ий</w:t>
      </w:r>
      <w:r w:rsidR="00B4119B" w:rsidRPr="00DC3152">
        <w:rPr>
          <w:w w:val="90"/>
        </w:rPr>
        <w:t xml:space="preserve"> гуманитарн</w:t>
      </w:r>
      <w:r>
        <w:rPr>
          <w:w w:val="90"/>
        </w:rPr>
        <w:t>ый</w:t>
      </w:r>
      <w:r w:rsidR="00B4119B" w:rsidRPr="00DC3152">
        <w:rPr>
          <w:w w:val="90"/>
        </w:rPr>
        <w:t xml:space="preserve"> и социально-экономическ</w:t>
      </w:r>
      <w:r>
        <w:rPr>
          <w:w w:val="90"/>
        </w:rPr>
        <w:t>ий</w:t>
      </w:r>
      <w:r w:rsidR="00B4119B" w:rsidRPr="00DC3152">
        <w:rPr>
          <w:w w:val="90"/>
        </w:rPr>
        <w:t xml:space="preserve"> цикл:</w:t>
      </w:r>
    </w:p>
    <w:p w14:paraId="17F26599" w14:textId="77777777" w:rsidR="00B4119B" w:rsidRPr="00BC2F7F" w:rsidRDefault="00B4119B" w:rsidP="000A60AC">
      <w:pPr>
        <w:ind w:left="993"/>
        <w:rPr>
          <w:i/>
          <w:w w:val="90"/>
        </w:rPr>
      </w:pPr>
      <w:r w:rsidRPr="00BC2F7F">
        <w:rPr>
          <w:i/>
          <w:w w:val="90"/>
        </w:rPr>
        <w:t>ОГСЭ.</w:t>
      </w:r>
      <w:r w:rsidR="009C5ED6" w:rsidRPr="00BC2F7F">
        <w:rPr>
          <w:i/>
          <w:w w:val="90"/>
        </w:rPr>
        <w:t>05</w:t>
      </w:r>
      <w:r w:rsidR="00CC0BCE" w:rsidRPr="00BC2F7F">
        <w:rPr>
          <w:i/>
          <w:w w:val="90"/>
        </w:rPr>
        <w:t xml:space="preserve"> </w:t>
      </w:r>
      <w:r w:rsidR="00DC3152" w:rsidRPr="00BC2F7F">
        <w:rPr>
          <w:i/>
          <w:w w:val="90"/>
        </w:rPr>
        <w:t>К</w:t>
      </w:r>
      <w:r w:rsidR="00B001F5" w:rsidRPr="00BC2F7F">
        <w:rPr>
          <w:i/>
          <w:w w:val="90"/>
        </w:rPr>
        <w:t>ультура речи</w:t>
      </w:r>
    </w:p>
    <w:p w14:paraId="493056C7" w14:textId="77777777" w:rsidR="00B4119B" w:rsidRDefault="00DC3152" w:rsidP="00CC0BCE">
      <w:pPr>
        <w:ind w:firstLine="709"/>
        <w:jc w:val="both"/>
        <w:rPr>
          <w:w w:val="90"/>
        </w:rPr>
      </w:pPr>
      <w:r w:rsidRPr="00DC3152">
        <w:rPr>
          <w:w w:val="90"/>
        </w:rPr>
        <w:t>162</w:t>
      </w:r>
      <w:r w:rsidR="00B4119B" w:rsidRPr="00DC3152">
        <w:rPr>
          <w:w w:val="90"/>
        </w:rPr>
        <w:t xml:space="preserve"> ч. – на введение новых общепрофессиональных дисциплин в профессиональном цикле:</w:t>
      </w:r>
    </w:p>
    <w:p w14:paraId="5E7DF2F9" w14:textId="77777777" w:rsidR="00BC2F7F" w:rsidRPr="00DC3152" w:rsidRDefault="00BC2F7F" w:rsidP="00BC2F7F">
      <w:pPr>
        <w:tabs>
          <w:tab w:val="left" w:pos="989"/>
          <w:tab w:val="left" w:pos="5915"/>
        </w:tabs>
        <w:ind w:firstLine="993"/>
        <w:rPr>
          <w:color w:val="000000"/>
        </w:rPr>
      </w:pPr>
      <w:r w:rsidRPr="00DC3152">
        <w:rPr>
          <w:i/>
          <w:iCs/>
          <w:color w:val="000000"/>
        </w:rPr>
        <w:t>ОП.16</w:t>
      </w:r>
      <w:r>
        <w:rPr>
          <w:i/>
          <w:iCs/>
          <w:color w:val="000000"/>
        </w:rPr>
        <w:t xml:space="preserve">   </w:t>
      </w:r>
      <w:r w:rsidRPr="00DC3152">
        <w:rPr>
          <w:i/>
          <w:iCs/>
          <w:color w:val="000000"/>
        </w:rPr>
        <w:t>Уголовное право</w:t>
      </w:r>
      <w:r>
        <w:rPr>
          <w:i/>
          <w:iCs/>
          <w:color w:val="000000"/>
        </w:rPr>
        <w:t xml:space="preserve">                        </w:t>
      </w:r>
      <w:r w:rsidRPr="00DC3152">
        <w:rPr>
          <w:color w:val="000000"/>
        </w:rPr>
        <w:t>98</w:t>
      </w:r>
      <w:r>
        <w:rPr>
          <w:color w:val="000000"/>
        </w:rPr>
        <w:t xml:space="preserve"> ч.</w:t>
      </w:r>
    </w:p>
    <w:p w14:paraId="20DF1CC4" w14:textId="77777777" w:rsidR="00BC2F7F" w:rsidRPr="00DC3152" w:rsidRDefault="00BC2F7F" w:rsidP="00BC2F7F">
      <w:pPr>
        <w:tabs>
          <w:tab w:val="left" w:pos="989"/>
          <w:tab w:val="left" w:pos="5915"/>
        </w:tabs>
        <w:ind w:firstLine="993"/>
        <w:rPr>
          <w:color w:val="000000"/>
        </w:rPr>
      </w:pPr>
      <w:r w:rsidRPr="00DC3152">
        <w:rPr>
          <w:i/>
          <w:iCs/>
          <w:color w:val="000000"/>
        </w:rPr>
        <w:t>ОП.18</w:t>
      </w:r>
      <w:r>
        <w:rPr>
          <w:i/>
          <w:iCs/>
          <w:color w:val="000000"/>
        </w:rPr>
        <w:t xml:space="preserve">  </w:t>
      </w:r>
      <w:r w:rsidRPr="00DC3152">
        <w:rPr>
          <w:i/>
          <w:iCs/>
          <w:color w:val="000000"/>
        </w:rPr>
        <w:t>Правоохранительные органы</w:t>
      </w:r>
      <w:r>
        <w:rPr>
          <w:i/>
          <w:iCs/>
          <w:color w:val="000000"/>
        </w:rPr>
        <w:t xml:space="preserve">   </w:t>
      </w:r>
      <w:r w:rsidRPr="00DC3152">
        <w:rPr>
          <w:color w:val="000000"/>
        </w:rPr>
        <w:t>64</w:t>
      </w:r>
      <w:r>
        <w:rPr>
          <w:color w:val="000000"/>
        </w:rPr>
        <w:t xml:space="preserve"> ч.</w:t>
      </w:r>
    </w:p>
    <w:p w14:paraId="2A5F4AAB" w14:textId="77777777" w:rsidR="00B4119B" w:rsidRPr="00DC3152" w:rsidRDefault="00DC3152" w:rsidP="00CC0BCE">
      <w:pPr>
        <w:ind w:firstLine="709"/>
        <w:jc w:val="both"/>
        <w:rPr>
          <w:w w:val="90"/>
        </w:rPr>
      </w:pPr>
      <w:r w:rsidRPr="00DC3152">
        <w:rPr>
          <w:w w:val="90"/>
        </w:rPr>
        <w:t>308</w:t>
      </w:r>
      <w:r w:rsidR="00B4119B" w:rsidRPr="00DC3152">
        <w:rPr>
          <w:w w:val="90"/>
        </w:rPr>
        <w:t xml:space="preserve"> ч. – на увеличение объема времени, отведенного на </w:t>
      </w:r>
      <w:r w:rsidR="009C5ED6" w:rsidRPr="00DC3152">
        <w:rPr>
          <w:w w:val="90"/>
        </w:rPr>
        <w:t>общепрофессиональные дисциплины</w:t>
      </w:r>
      <w:r w:rsidR="0074278D" w:rsidRPr="00DC3152">
        <w:rPr>
          <w:w w:val="90"/>
        </w:rPr>
        <w:t xml:space="preserve"> обязательной части.</w:t>
      </w:r>
    </w:p>
    <w:p w14:paraId="24C05631" w14:textId="77777777" w:rsidR="0074278D" w:rsidRPr="00DC3152" w:rsidRDefault="00DC3152" w:rsidP="00CC0BCE">
      <w:pPr>
        <w:ind w:firstLine="709"/>
        <w:jc w:val="both"/>
        <w:rPr>
          <w:w w:val="90"/>
        </w:rPr>
      </w:pPr>
      <w:r w:rsidRPr="00DC3152">
        <w:rPr>
          <w:w w:val="90"/>
        </w:rPr>
        <w:t>172</w:t>
      </w:r>
      <w:r w:rsidR="0074278D" w:rsidRPr="00DC3152">
        <w:rPr>
          <w:w w:val="90"/>
        </w:rPr>
        <w:t xml:space="preserve"> ч.  -  на увеличение объема времени, отведенного на профессиональные модули обязательной части.</w:t>
      </w:r>
    </w:p>
    <w:p w14:paraId="01B76800" w14:textId="77777777" w:rsidR="00C17052" w:rsidRPr="00C17052" w:rsidRDefault="00C17052" w:rsidP="00C17052">
      <w:pPr>
        <w:ind w:firstLine="709"/>
        <w:jc w:val="both"/>
        <w:rPr>
          <w:rStyle w:val="ad"/>
          <w:rFonts w:eastAsiaTheme="minorHAnsi"/>
        </w:rPr>
      </w:pPr>
      <w:r w:rsidRPr="00DC3152">
        <w:rPr>
          <w:iCs/>
          <w:w w:val="90"/>
        </w:rPr>
        <w:t>Введение</w:t>
      </w:r>
      <w:r w:rsidRPr="00DC3152">
        <w:rPr>
          <w:i/>
          <w:iCs/>
          <w:w w:val="90"/>
        </w:rPr>
        <w:t xml:space="preserve"> </w:t>
      </w:r>
      <w:r w:rsidRPr="00DC3152">
        <w:rPr>
          <w:w w:val="90"/>
        </w:rPr>
        <w:t xml:space="preserve">дисциплины ОГСЭ.05 </w:t>
      </w:r>
      <w:r w:rsidR="00BC2F7F">
        <w:rPr>
          <w:w w:val="90"/>
        </w:rPr>
        <w:t>К</w:t>
      </w:r>
      <w:r w:rsidRPr="00DC3152">
        <w:rPr>
          <w:w w:val="90"/>
        </w:rPr>
        <w:t>ультура речи</w:t>
      </w:r>
      <w:r w:rsidRPr="00DC3152">
        <w:rPr>
          <w:i/>
          <w:iCs/>
          <w:w w:val="90"/>
        </w:rPr>
        <w:t xml:space="preserve"> </w:t>
      </w:r>
      <w:r w:rsidRPr="00DC3152">
        <w:rPr>
          <w:iCs/>
          <w:w w:val="90"/>
        </w:rPr>
        <w:t>в ППССЗ предназначено</w:t>
      </w:r>
      <w:r w:rsidRPr="00DC3152">
        <w:rPr>
          <w:i/>
          <w:iCs/>
          <w:w w:val="90"/>
        </w:rPr>
        <w:t xml:space="preserve"> </w:t>
      </w:r>
      <w:r w:rsidRPr="00DC3152">
        <w:rPr>
          <w:w w:val="90"/>
        </w:rPr>
        <w:t>для дополнительной коррекции нарушений учебных и коммуникативных умений,</w:t>
      </w:r>
      <w:r w:rsidRPr="00DC3152">
        <w:rPr>
          <w:i/>
          <w:iCs/>
          <w:w w:val="90"/>
        </w:rPr>
        <w:t xml:space="preserve"> </w:t>
      </w:r>
      <w:r w:rsidRPr="00DC3152">
        <w:rPr>
          <w:iCs/>
          <w:w w:val="90"/>
        </w:rPr>
        <w:t>профессиональной и социальной адаптации</w:t>
      </w:r>
      <w:r w:rsidRPr="00DC3152">
        <w:rPr>
          <w:rStyle w:val="ad"/>
          <w:rFonts w:eastAsiaTheme="minorHAnsi"/>
        </w:rPr>
        <w:t>.</w:t>
      </w:r>
    </w:p>
    <w:p w14:paraId="741D8570" w14:textId="77777777" w:rsidR="00B4119B" w:rsidRPr="00F10560" w:rsidRDefault="00B4119B" w:rsidP="00B4119B">
      <w:pPr>
        <w:ind w:firstLine="709"/>
        <w:jc w:val="both"/>
        <w:rPr>
          <w:w w:val="90"/>
        </w:rPr>
      </w:pPr>
      <w:r w:rsidRPr="00F10560">
        <w:rPr>
          <w:w w:val="90"/>
        </w:rPr>
        <w:t>Учебные дисциплины, и междисциплинарные комплексы введенные за счет часов вариативной части, продолжили перечень и индексацию составляющих ППССЗ, зафиксированных в ФГОС СПО по специальности.</w:t>
      </w:r>
    </w:p>
    <w:p w14:paraId="2B9517CC" w14:textId="77777777" w:rsidR="00FD3419" w:rsidRPr="00176DAE" w:rsidRDefault="00FD3419" w:rsidP="00FD3419">
      <w:pPr>
        <w:spacing w:before="240" w:after="120"/>
        <w:ind w:firstLine="709"/>
        <w:rPr>
          <w:b/>
          <w:color w:val="000000"/>
          <w:w w:val="90"/>
        </w:rPr>
      </w:pPr>
      <w:r>
        <w:rPr>
          <w:b/>
          <w:color w:val="000000"/>
          <w:w w:val="90"/>
        </w:rPr>
        <w:t>1</w:t>
      </w:r>
      <w:r w:rsidRPr="00176DAE">
        <w:rPr>
          <w:b/>
          <w:color w:val="000000"/>
          <w:w w:val="90"/>
        </w:rPr>
        <w:t>.5. Формы проведения учебной и производственной практик</w:t>
      </w:r>
      <w:r>
        <w:rPr>
          <w:b/>
          <w:color w:val="000000"/>
          <w:w w:val="90"/>
        </w:rPr>
        <w:t>и</w:t>
      </w:r>
    </w:p>
    <w:p w14:paraId="11BEAC21" w14:textId="77777777" w:rsidR="004C7C79" w:rsidRDefault="004C7C79" w:rsidP="004C7C79">
      <w:pPr>
        <w:ind w:firstLine="709"/>
        <w:jc w:val="both"/>
        <w:rPr>
          <w:w w:val="90"/>
        </w:rPr>
      </w:pPr>
      <w:r w:rsidRPr="004C7C79">
        <w:rPr>
          <w:w w:val="90"/>
        </w:rPr>
        <w:t>Практика является обязательным разделом ППССЗ и представляет собой вид учебной</w:t>
      </w:r>
      <w:r>
        <w:rPr>
          <w:w w:val="90"/>
        </w:rPr>
        <w:t xml:space="preserve"> </w:t>
      </w:r>
      <w:r w:rsidRPr="004C7C79">
        <w:rPr>
          <w:w w:val="90"/>
        </w:rPr>
        <w:t>деятельности, направленной на формирование, закрепление, развитие практических навыков и</w:t>
      </w:r>
      <w:r>
        <w:rPr>
          <w:w w:val="90"/>
        </w:rPr>
        <w:t xml:space="preserve"> </w:t>
      </w:r>
      <w:r w:rsidRPr="004C7C79">
        <w:rPr>
          <w:w w:val="90"/>
        </w:rPr>
        <w:t>компетенций в процессе выполнения определенных видов работ, связанных с будущей</w:t>
      </w:r>
      <w:r>
        <w:rPr>
          <w:w w:val="90"/>
        </w:rPr>
        <w:t xml:space="preserve"> </w:t>
      </w:r>
      <w:r w:rsidRPr="004C7C79">
        <w:rPr>
          <w:w w:val="90"/>
        </w:rPr>
        <w:t xml:space="preserve">профессиональной деятельностью. </w:t>
      </w:r>
    </w:p>
    <w:p w14:paraId="5ADE183F" w14:textId="77777777" w:rsidR="001633EF" w:rsidRPr="00FF73AE" w:rsidRDefault="001633EF" w:rsidP="001633EF">
      <w:pPr>
        <w:ind w:firstLine="709"/>
        <w:jc w:val="both"/>
        <w:rPr>
          <w:w w:val="90"/>
        </w:rPr>
      </w:pPr>
      <w:r w:rsidRPr="00FF73AE">
        <w:rPr>
          <w:w w:val="90"/>
        </w:rPr>
        <w:t>Учебным планом предусмотрены следующие виды практик: учебная и производственная.</w:t>
      </w:r>
    </w:p>
    <w:p w14:paraId="155513D0" w14:textId="77777777" w:rsidR="001633EF" w:rsidRPr="00FF73AE" w:rsidRDefault="001633EF" w:rsidP="001633EF">
      <w:pPr>
        <w:ind w:firstLine="709"/>
        <w:jc w:val="both"/>
        <w:rPr>
          <w:w w:val="90"/>
        </w:rPr>
      </w:pPr>
      <w:r w:rsidRPr="00FF73AE">
        <w:rPr>
          <w:w w:val="90"/>
        </w:rPr>
        <w:t xml:space="preserve">Производственная практика состоит из двух этапов: практики по профилю специальности и преддипломной практики. </w:t>
      </w:r>
    </w:p>
    <w:p w14:paraId="7BE5CDC1" w14:textId="77777777" w:rsidR="004C7C79" w:rsidRPr="004C7C79" w:rsidRDefault="004C7C79" w:rsidP="004C7C79">
      <w:pPr>
        <w:ind w:firstLine="709"/>
        <w:jc w:val="both"/>
        <w:rPr>
          <w:w w:val="90"/>
        </w:rPr>
      </w:pPr>
      <w:r>
        <w:rPr>
          <w:w w:val="90"/>
        </w:rPr>
        <w:t xml:space="preserve">Цели, </w:t>
      </w:r>
      <w:r w:rsidRPr="004C7C79">
        <w:rPr>
          <w:w w:val="90"/>
        </w:rPr>
        <w:t>задачи, и формы отчетности по</w:t>
      </w:r>
      <w:r>
        <w:rPr>
          <w:w w:val="90"/>
        </w:rPr>
        <w:t xml:space="preserve"> </w:t>
      </w:r>
      <w:r w:rsidRPr="004C7C79">
        <w:rPr>
          <w:w w:val="90"/>
        </w:rPr>
        <w:t xml:space="preserve">каждому виду практики определяются </w:t>
      </w:r>
      <w:r>
        <w:rPr>
          <w:w w:val="90"/>
        </w:rPr>
        <w:t>рабочими программами практик</w:t>
      </w:r>
      <w:r w:rsidRPr="004C7C79">
        <w:rPr>
          <w:w w:val="90"/>
        </w:rPr>
        <w:t>.</w:t>
      </w:r>
    </w:p>
    <w:p w14:paraId="3A1351FC" w14:textId="77777777" w:rsidR="001633EF" w:rsidRPr="00FF73AE" w:rsidRDefault="001633EF" w:rsidP="001633EF">
      <w:pPr>
        <w:spacing w:after="120"/>
        <w:ind w:firstLine="709"/>
        <w:jc w:val="both"/>
        <w:rPr>
          <w:w w:val="90"/>
        </w:rPr>
      </w:pPr>
      <w:r w:rsidRPr="00FF73AE">
        <w:rPr>
          <w:w w:val="90"/>
        </w:rPr>
        <w:t>Трудоемкость учебной и производственных практик:</w:t>
      </w:r>
    </w:p>
    <w:tbl>
      <w:tblPr>
        <w:tblW w:w="8647" w:type="dxa"/>
        <w:tblInd w:w="704" w:type="dxa"/>
        <w:tblLook w:val="04A0" w:firstRow="1" w:lastRow="0" w:firstColumn="1" w:lastColumn="0" w:noHBand="0" w:noVBand="1"/>
      </w:tblPr>
      <w:tblGrid>
        <w:gridCol w:w="7342"/>
        <w:gridCol w:w="1305"/>
      </w:tblGrid>
      <w:tr w:rsidR="001633EF" w:rsidRPr="00FF73AE" w14:paraId="17C0DFD5" w14:textId="77777777" w:rsidTr="007D00B5">
        <w:tc>
          <w:tcPr>
            <w:tcW w:w="7342" w:type="dxa"/>
          </w:tcPr>
          <w:p w14:paraId="123D078B" w14:textId="77777777" w:rsidR="001633EF" w:rsidRPr="00FF73AE" w:rsidRDefault="001633EF" w:rsidP="001633EF">
            <w:pPr>
              <w:widowControl w:val="0"/>
              <w:autoSpaceDE w:val="0"/>
              <w:autoSpaceDN w:val="0"/>
              <w:adjustRightInd w:val="0"/>
              <w:rPr>
                <w:w w:val="90"/>
              </w:rPr>
            </w:pPr>
            <w:r w:rsidRPr="00FF73AE">
              <w:rPr>
                <w:w w:val="90"/>
              </w:rPr>
              <w:t>Учебная практика</w:t>
            </w:r>
          </w:p>
        </w:tc>
        <w:tc>
          <w:tcPr>
            <w:tcW w:w="1305" w:type="dxa"/>
            <w:vMerge w:val="restart"/>
            <w:vAlign w:val="center"/>
          </w:tcPr>
          <w:p w14:paraId="4A570E8D" w14:textId="77777777" w:rsidR="001633EF" w:rsidRPr="00FF73AE" w:rsidRDefault="00220F9D" w:rsidP="001633EF">
            <w:pPr>
              <w:widowControl w:val="0"/>
              <w:autoSpaceDE w:val="0"/>
              <w:autoSpaceDN w:val="0"/>
              <w:adjustRightInd w:val="0"/>
              <w:jc w:val="right"/>
              <w:rPr>
                <w:w w:val="90"/>
              </w:rPr>
            </w:pPr>
            <w:r>
              <w:rPr>
                <w:w w:val="90"/>
              </w:rPr>
              <w:t>4</w:t>
            </w:r>
            <w:r w:rsidR="001633EF" w:rsidRPr="00FF73AE">
              <w:rPr>
                <w:w w:val="90"/>
              </w:rPr>
              <w:t xml:space="preserve"> нед.</w:t>
            </w:r>
          </w:p>
          <w:p w14:paraId="08D613C3" w14:textId="77777777" w:rsidR="001633EF" w:rsidRPr="00FF73AE" w:rsidRDefault="00220F9D" w:rsidP="001633EF">
            <w:pPr>
              <w:widowControl w:val="0"/>
              <w:autoSpaceDE w:val="0"/>
              <w:autoSpaceDN w:val="0"/>
              <w:adjustRightInd w:val="0"/>
              <w:jc w:val="right"/>
              <w:rPr>
                <w:w w:val="90"/>
              </w:rPr>
            </w:pPr>
            <w:r>
              <w:rPr>
                <w:w w:val="90"/>
              </w:rPr>
              <w:t>4</w:t>
            </w:r>
            <w:r w:rsidR="001633EF" w:rsidRPr="00FF73AE">
              <w:rPr>
                <w:w w:val="90"/>
              </w:rPr>
              <w:t xml:space="preserve"> нед.</w:t>
            </w:r>
          </w:p>
        </w:tc>
      </w:tr>
      <w:tr w:rsidR="001633EF" w:rsidRPr="00FF73AE" w14:paraId="1093F60C" w14:textId="77777777" w:rsidTr="007D00B5">
        <w:tc>
          <w:tcPr>
            <w:tcW w:w="7342" w:type="dxa"/>
          </w:tcPr>
          <w:p w14:paraId="5D57A680" w14:textId="77777777" w:rsidR="001633EF" w:rsidRPr="00FF73AE" w:rsidRDefault="001633EF" w:rsidP="001633EF">
            <w:pPr>
              <w:widowControl w:val="0"/>
              <w:tabs>
                <w:tab w:val="left" w:pos="540"/>
              </w:tabs>
              <w:jc w:val="both"/>
              <w:rPr>
                <w:w w:val="90"/>
              </w:rPr>
            </w:pPr>
            <w:r w:rsidRPr="00FF73AE">
              <w:rPr>
                <w:w w:val="90"/>
              </w:rPr>
              <w:t>Производственная практика (по профилю специальности)</w:t>
            </w:r>
          </w:p>
        </w:tc>
        <w:tc>
          <w:tcPr>
            <w:tcW w:w="1305" w:type="dxa"/>
            <w:vMerge/>
            <w:vAlign w:val="center"/>
          </w:tcPr>
          <w:p w14:paraId="069B5837" w14:textId="77777777" w:rsidR="001633EF" w:rsidRPr="00FF73AE" w:rsidRDefault="001633EF" w:rsidP="001633EF">
            <w:pPr>
              <w:widowControl w:val="0"/>
              <w:tabs>
                <w:tab w:val="left" w:pos="540"/>
              </w:tabs>
              <w:jc w:val="center"/>
              <w:rPr>
                <w:w w:val="90"/>
              </w:rPr>
            </w:pPr>
          </w:p>
        </w:tc>
      </w:tr>
      <w:tr w:rsidR="001633EF" w:rsidRPr="00FF73AE" w14:paraId="48F7D4F3" w14:textId="77777777" w:rsidTr="007D00B5">
        <w:tc>
          <w:tcPr>
            <w:tcW w:w="7342" w:type="dxa"/>
          </w:tcPr>
          <w:p w14:paraId="1752E974" w14:textId="77777777" w:rsidR="001633EF" w:rsidRPr="00FF73AE" w:rsidRDefault="001633EF" w:rsidP="001633EF">
            <w:pPr>
              <w:widowControl w:val="0"/>
              <w:autoSpaceDE w:val="0"/>
              <w:autoSpaceDN w:val="0"/>
              <w:adjustRightInd w:val="0"/>
              <w:rPr>
                <w:w w:val="90"/>
              </w:rPr>
            </w:pPr>
            <w:r w:rsidRPr="00FF73AE">
              <w:rPr>
                <w:w w:val="90"/>
              </w:rPr>
              <w:t>Производственная практика (преддипломная)</w:t>
            </w:r>
          </w:p>
        </w:tc>
        <w:tc>
          <w:tcPr>
            <w:tcW w:w="1305" w:type="dxa"/>
            <w:vAlign w:val="center"/>
          </w:tcPr>
          <w:p w14:paraId="62D2B85E" w14:textId="77777777" w:rsidR="001633EF" w:rsidRPr="00FF73AE" w:rsidRDefault="001633EF" w:rsidP="001633EF">
            <w:pPr>
              <w:widowControl w:val="0"/>
              <w:autoSpaceDE w:val="0"/>
              <w:autoSpaceDN w:val="0"/>
              <w:adjustRightInd w:val="0"/>
              <w:jc w:val="right"/>
              <w:rPr>
                <w:w w:val="90"/>
              </w:rPr>
            </w:pPr>
            <w:r w:rsidRPr="00FF73AE">
              <w:rPr>
                <w:w w:val="90"/>
              </w:rPr>
              <w:t>4 нед.</w:t>
            </w:r>
          </w:p>
        </w:tc>
      </w:tr>
    </w:tbl>
    <w:p w14:paraId="66B15035" w14:textId="77777777" w:rsidR="001633EF" w:rsidRPr="00F4193C" w:rsidRDefault="001633EF" w:rsidP="001633EF">
      <w:pPr>
        <w:spacing w:before="120"/>
        <w:ind w:firstLine="709"/>
        <w:jc w:val="both"/>
        <w:rPr>
          <w:w w:val="90"/>
        </w:rPr>
      </w:pPr>
      <w:r w:rsidRPr="00FF73AE">
        <w:rPr>
          <w:w w:val="90"/>
        </w:rPr>
        <w:t>Учебная практика и производственная практика (по профилю специальности) проводятся при освоении обучающимися профессиональных компетенций в рамках профессиональных модулей</w:t>
      </w:r>
      <w:r w:rsidR="004C7C79" w:rsidRPr="004C7C79">
        <w:rPr>
          <w:w w:val="90"/>
          <w:highlight w:val="yellow"/>
        </w:rPr>
        <w:t xml:space="preserve"> </w:t>
      </w:r>
      <w:r w:rsidR="004C7C79" w:rsidRPr="00F4193C">
        <w:rPr>
          <w:w w:val="90"/>
        </w:rPr>
        <w:t>ПМ.01., ПМ.02 концентрированно в несколько периодов</w:t>
      </w:r>
      <w:r w:rsidRPr="00F4193C">
        <w:rPr>
          <w:w w:val="90"/>
        </w:rPr>
        <w:t xml:space="preserve">. </w:t>
      </w:r>
    </w:p>
    <w:p w14:paraId="3B5EEA9B" w14:textId="77777777" w:rsidR="001633EF" w:rsidRPr="00F4193C" w:rsidRDefault="001633EF" w:rsidP="00682191">
      <w:pPr>
        <w:spacing w:before="120"/>
        <w:ind w:firstLine="709"/>
        <w:jc w:val="both"/>
        <w:rPr>
          <w:w w:val="90"/>
        </w:rPr>
      </w:pPr>
      <w:r w:rsidRPr="00F4193C">
        <w:rPr>
          <w:w w:val="90"/>
        </w:rPr>
        <w:t xml:space="preserve">Учебная практика </w:t>
      </w:r>
      <w:r w:rsidR="00F4193C" w:rsidRPr="00F4193C">
        <w:rPr>
          <w:w w:val="90"/>
        </w:rPr>
        <w:t xml:space="preserve">проводится </w:t>
      </w:r>
      <w:r w:rsidR="00507ABC" w:rsidRPr="00F4193C">
        <w:rPr>
          <w:w w:val="90"/>
        </w:rPr>
        <w:t>(</w:t>
      </w:r>
      <w:r w:rsidR="00F4193C" w:rsidRPr="00F4193C">
        <w:rPr>
          <w:w w:val="90"/>
        </w:rPr>
        <w:t>4</w:t>
      </w:r>
      <w:r w:rsidRPr="00F4193C">
        <w:rPr>
          <w:w w:val="90"/>
        </w:rPr>
        <w:t xml:space="preserve"> недел</w:t>
      </w:r>
      <w:r w:rsidR="00507ABC" w:rsidRPr="00F4193C">
        <w:rPr>
          <w:w w:val="90"/>
        </w:rPr>
        <w:t>и</w:t>
      </w:r>
      <w:r w:rsidRPr="00F4193C">
        <w:rPr>
          <w:w w:val="90"/>
        </w:rPr>
        <w:t>) в составе ПМ.01 «</w:t>
      </w:r>
      <w:r w:rsidR="00F4193C" w:rsidRPr="00F4193C">
        <w:rPr>
          <w:w w:val="90"/>
        </w:rPr>
        <w:t>Обеспечение реализации прав граждан в сфере пенсионного обеспечения и социальной защиты</w:t>
      </w:r>
      <w:r w:rsidR="00507ABC" w:rsidRPr="00F4193C">
        <w:rPr>
          <w:w w:val="90"/>
        </w:rPr>
        <w:t xml:space="preserve">" - в </w:t>
      </w:r>
      <w:r w:rsidR="00F4193C">
        <w:rPr>
          <w:w w:val="90"/>
        </w:rPr>
        <w:t>4</w:t>
      </w:r>
      <w:r w:rsidRPr="00F4193C">
        <w:rPr>
          <w:w w:val="90"/>
        </w:rPr>
        <w:t xml:space="preserve"> семестре; </w:t>
      </w:r>
    </w:p>
    <w:p w14:paraId="435AFE9F" w14:textId="77777777" w:rsidR="001633EF" w:rsidRPr="00F4193C" w:rsidRDefault="001633EF" w:rsidP="00682191">
      <w:pPr>
        <w:autoSpaceDE w:val="0"/>
        <w:autoSpaceDN w:val="0"/>
        <w:adjustRightInd w:val="0"/>
        <w:spacing w:before="120"/>
        <w:ind w:firstLine="709"/>
        <w:jc w:val="both"/>
        <w:rPr>
          <w:w w:val="90"/>
        </w:rPr>
      </w:pPr>
      <w:r w:rsidRPr="00F4193C">
        <w:rPr>
          <w:w w:val="90"/>
        </w:rPr>
        <w:t xml:space="preserve">Производственная практика (по профилю специальности) распределена следующим образом: </w:t>
      </w:r>
    </w:p>
    <w:p w14:paraId="14E6EA16" w14:textId="77777777" w:rsidR="001633EF" w:rsidRPr="00F4193C" w:rsidRDefault="001633EF" w:rsidP="00F4193C">
      <w:pPr>
        <w:pStyle w:val="a7"/>
        <w:numPr>
          <w:ilvl w:val="0"/>
          <w:numId w:val="19"/>
        </w:numPr>
        <w:ind w:left="1276"/>
        <w:jc w:val="both"/>
        <w:rPr>
          <w:rFonts w:ascii="Times New Roman" w:hAnsi="Times New Roman" w:cs="Times New Roman"/>
          <w:w w:val="90"/>
          <w:sz w:val="24"/>
        </w:rPr>
      </w:pPr>
      <w:r w:rsidRPr="00F4193C">
        <w:rPr>
          <w:rFonts w:ascii="Times New Roman" w:hAnsi="Times New Roman" w:cs="Times New Roman"/>
          <w:w w:val="90"/>
          <w:sz w:val="24"/>
        </w:rPr>
        <w:t>ПП.01. (</w:t>
      </w:r>
      <w:r w:rsidR="00F4193C" w:rsidRPr="00F4193C">
        <w:rPr>
          <w:rFonts w:ascii="Times New Roman" w:hAnsi="Times New Roman" w:cs="Times New Roman"/>
          <w:w w:val="90"/>
          <w:sz w:val="24"/>
        </w:rPr>
        <w:t>2</w:t>
      </w:r>
      <w:r w:rsidRPr="00F4193C">
        <w:rPr>
          <w:rFonts w:ascii="Times New Roman" w:hAnsi="Times New Roman" w:cs="Times New Roman"/>
          <w:w w:val="90"/>
          <w:sz w:val="24"/>
        </w:rPr>
        <w:t xml:space="preserve"> недели) – в составе ПМ.01 «</w:t>
      </w:r>
      <w:r w:rsidR="00F4193C" w:rsidRPr="00F4193C">
        <w:rPr>
          <w:rFonts w:ascii="Times New Roman" w:hAnsi="Times New Roman" w:cs="Times New Roman"/>
          <w:w w:val="90"/>
          <w:sz w:val="24"/>
        </w:rPr>
        <w:t>Обеспечение реализации прав граждан в сфере пенсионного обеспечения и социальной защиты</w:t>
      </w:r>
      <w:r w:rsidR="00507ABC" w:rsidRPr="00F4193C">
        <w:rPr>
          <w:rFonts w:ascii="Times New Roman" w:hAnsi="Times New Roman" w:cs="Times New Roman"/>
          <w:w w:val="90"/>
          <w:sz w:val="24"/>
        </w:rPr>
        <w:t xml:space="preserve">» - в </w:t>
      </w:r>
      <w:r w:rsidR="00F4193C" w:rsidRPr="00F4193C">
        <w:rPr>
          <w:rFonts w:ascii="Times New Roman" w:hAnsi="Times New Roman" w:cs="Times New Roman"/>
          <w:w w:val="90"/>
          <w:sz w:val="24"/>
        </w:rPr>
        <w:t>4</w:t>
      </w:r>
      <w:r w:rsidRPr="00F4193C">
        <w:rPr>
          <w:rFonts w:ascii="Times New Roman" w:hAnsi="Times New Roman" w:cs="Times New Roman"/>
          <w:w w:val="90"/>
          <w:sz w:val="24"/>
        </w:rPr>
        <w:t xml:space="preserve"> семестре; </w:t>
      </w:r>
    </w:p>
    <w:p w14:paraId="79AF1D0A" w14:textId="77777777" w:rsidR="001633EF" w:rsidRPr="00F4193C" w:rsidRDefault="00507ABC" w:rsidP="00F4193C">
      <w:pPr>
        <w:pStyle w:val="a7"/>
        <w:numPr>
          <w:ilvl w:val="0"/>
          <w:numId w:val="19"/>
        </w:numPr>
        <w:spacing w:after="0" w:line="240" w:lineRule="auto"/>
        <w:ind w:left="1276" w:hanging="357"/>
        <w:jc w:val="both"/>
        <w:rPr>
          <w:rFonts w:ascii="Times New Roman" w:hAnsi="Times New Roman" w:cs="Times New Roman"/>
          <w:w w:val="90"/>
          <w:sz w:val="24"/>
        </w:rPr>
      </w:pPr>
      <w:r w:rsidRPr="00F4193C">
        <w:rPr>
          <w:rFonts w:ascii="Times New Roman" w:hAnsi="Times New Roman" w:cs="Times New Roman"/>
          <w:w w:val="90"/>
          <w:sz w:val="24"/>
        </w:rPr>
        <w:t>ПП.02. (</w:t>
      </w:r>
      <w:r w:rsidR="00F4193C" w:rsidRPr="00F4193C">
        <w:rPr>
          <w:rFonts w:ascii="Times New Roman" w:hAnsi="Times New Roman" w:cs="Times New Roman"/>
          <w:w w:val="90"/>
          <w:sz w:val="24"/>
        </w:rPr>
        <w:t>2</w:t>
      </w:r>
      <w:r w:rsidRPr="00F4193C">
        <w:rPr>
          <w:rFonts w:ascii="Times New Roman" w:hAnsi="Times New Roman" w:cs="Times New Roman"/>
          <w:w w:val="90"/>
          <w:sz w:val="24"/>
        </w:rPr>
        <w:t xml:space="preserve"> недели</w:t>
      </w:r>
      <w:r w:rsidR="001633EF" w:rsidRPr="00F4193C">
        <w:rPr>
          <w:rFonts w:ascii="Times New Roman" w:hAnsi="Times New Roman" w:cs="Times New Roman"/>
          <w:w w:val="90"/>
          <w:sz w:val="24"/>
        </w:rPr>
        <w:t xml:space="preserve">) – в составе ПМ.02 </w:t>
      </w:r>
      <w:r w:rsidR="00517214" w:rsidRPr="00F4193C">
        <w:rPr>
          <w:rFonts w:ascii="Times New Roman" w:hAnsi="Times New Roman" w:cs="Times New Roman"/>
          <w:w w:val="90"/>
          <w:sz w:val="24"/>
        </w:rPr>
        <w:t>«</w:t>
      </w:r>
      <w:r w:rsidR="00F4193C" w:rsidRPr="00F4193C">
        <w:rPr>
          <w:rFonts w:ascii="Times New Roman" w:hAnsi="Times New Roman" w:cs="Times New Roman"/>
          <w:w w:val="90"/>
          <w:sz w:val="24"/>
        </w:rPr>
        <w:t>'Организация и управление работой структурного подразделения</w:t>
      </w:r>
      <w:r w:rsidR="00517214" w:rsidRPr="00F4193C">
        <w:rPr>
          <w:rFonts w:ascii="Times New Roman" w:hAnsi="Times New Roman" w:cs="Times New Roman"/>
          <w:w w:val="90"/>
          <w:sz w:val="24"/>
        </w:rPr>
        <w:t xml:space="preserve">" - в </w:t>
      </w:r>
      <w:r w:rsidR="00F4193C" w:rsidRPr="00F4193C">
        <w:rPr>
          <w:rFonts w:ascii="Times New Roman" w:hAnsi="Times New Roman" w:cs="Times New Roman"/>
          <w:w w:val="90"/>
          <w:sz w:val="24"/>
        </w:rPr>
        <w:t>5</w:t>
      </w:r>
      <w:r w:rsidR="00517214" w:rsidRPr="00F4193C">
        <w:rPr>
          <w:rFonts w:ascii="Times New Roman" w:hAnsi="Times New Roman" w:cs="Times New Roman"/>
          <w:w w:val="90"/>
          <w:sz w:val="24"/>
        </w:rPr>
        <w:t xml:space="preserve"> семестре;</w:t>
      </w:r>
    </w:p>
    <w:p w14:paraId="4DF9FAAC" w14:textId="77777777" w:rsidR="004C7C79" w:rsidRPr="004C7C79" w:rsidRDefault="004C7C79" w:rsidP="00682191">
      <w:pPr>
        <w:autoSpaceDE w:val="0"/>
        <w:autoSpaceDN w:val="0"/>
        <w:adjustRightInd w:val="0"/>
        <w:spacing w:before="120"/>
        <w:ind w:firstLine="709"/>
        <w:jc w:val="both"/>
        <w:rPr>
          <w:w w:val="90"/>
        </w:rPr>
      </w:pPr>
      <w:r w:rsidRPr="004C7C79">
        <w:rPr>
          <w:w w:val="90"/>
        </w:rPr>
        <w:t>Аттестация по итогам производственной практики проводится с учетом (или на основании)</w:t>
      </w:r>
      <w:r>
        <w:rPr>
          <w:w w:val="90"/>
        </w:rPr>
        <w:t xml:space="preserve"> </w:t>
      </w:r>
      <w:r w:rsidRPr="004C7C79">
        <w:rPr>
          <w:w w:val="90"/>
        </w:rPr>
        <w:t>результатов, подтвержденных документами соответствующих организаций.</w:t>
      </w:r>
    </w:p>
    <w:p w14:paraId="0A128403" w14:textId="77777777" w:rsidR="001633EF" w:rsidRPr="00FF73AE" w:rsidRDefault="001633EF" w:rsidP="001633EF">
      <w:pPr>
        <w:autoSpaceDE w:val="0"/>
        <w:autoSpaceDN w:val="0"/>
        <w:adjustRightInd w:val="0"/>
        <w:ind w:firstLine="709"/>
        <w:jc w:val="both"/>
        <w:rPr>
          <w:w w:val="90"/>
        </w:rPr>
      </w:pPr>
      <w:r w:rsidRPr="00FF73AE">
        <w:rPr>
          <w:w w:val="90"/>
        </w:rPr>
        <w:lastRenderedPageBreak/>
        <w:t>Преддипломная практика проводится концентрированно по окончании теоретического обучения и по завершении учебной и производственной (по профилю специальности) практики. Продолжительность преддипломной практики составляет 4 недели.</w:t>
      </w:r>
    </w:p>
    <w:p w14:paraId="035F0D4F" w14:textId="77777777" w:rsidR="004C7C79" w:rsidRPr="004C7C79" w:rsidRDefault="004C7C79" w:rsidP="004C7C79">
      <w:pPr>
        <w:autoSpaceDE w:val="0"/>
        <w:autoSpaceDN w:val="0"/>
        <w:adjustRightInd w:val="0"/>
        <w:ind w:firstLine="709"/>
        <w:jc w:val="both"/>
        <w:rPr>
          <w:w w:val="90"/>
        </w:rPr>
      </w:pPr>
      <w:r w:rsidRPr="004C7C79">
        <w:rPr>
          <w:w w:val="90"/>
        </w:rPr>
        <w:t>Для обучающихся инвалидов и лиц с ограниченными возможностями здоровья выбор мест прохождения практик учитыва</w:t>
      </w:r>
      <w:r>
        <w:rPr>
          <w:w w:val="90"/>
        </w:rPr>
        <w:t>ет</w:t>
      </w:r>
      <w:r w:rsidRPr="004C7C79">
        <w:rPr>
          <w:w w:val="90"/>
        </w:rPr>
        <w:t xml:space="preserve"> состояние здоровья и требования по доступности.</w:t>
      </w:r>
    </w:p>
    <w:p w14:paraId="708E353C" w14:textId="77777777" w:rsidR="00682191" w:rsidRDefault="00682191" w:rsidP="00437615">
      <w:pPr>
        <w:spacing w:before="240" w:after="120"/>
        <w:ind w:firstLine="709"/>
        <w:rPr>
          <w:b/>
          <w:color w:val="000000"/>
          <w:w w:val="90"/>
        </w:rPr>
      </w:pPr>
    </w:p>
    <w:p w14:paraId="1A9D3F14" w14:textId="77777777" w:rsidR="00FD3419" w:rsidRPr="00236495" w:rsidRDefault="00FD3419" w:rsidP="00437615">
      <w:pPr>
        <w:spacing w:before="240" w:after="120"/>
        <w:ind w:firstLine="709"/>
        <w:rPr>
          <w:b/>
          <w:color w:val="000000"/>
          <w:w w:val="90"/>
        </w:rPr>
      </w:pPr>
      <w:r>
        <w:rPr>
          <w:b/>
          <w:color w:val="000000"/>
          <w:w w:val="90"/>
        </w:rPr>
        <w:t>1</w:t>
      </w:r>
      <w:r w:rsidRPr="00236495">
        <w:rPr>
          <w:b/>
          <w:color w:val="000000"/>
          <w:w w:val="90"/>
        </w:rPr>
        <w:t>.6. Формы проведения промежуточной аттестации</w:t>
      </w:r>
    </w:p>
    <w:p w14:paraId="1D89948C" w14:textId="77777777" w:rsidR="001633EF" w:rsidRPr="001633EF" w:rsidRDefault="001633EF" w:rsidP="001633EF">
      <w:pPr>
        <w:spacing w:before="120"/>
        <w:ind w:firstLine="720"/>
        <w:jc w:val="both"/>
        <w:rPr>
          <w:color w:val="000000"/>
          <w:w w:val="90"/>
        </w:rPr>
      </w:pPr>
      <w:r w:rsidRPr="001633EF">
        <w:rPr>
          <w:color w:val="000000"/>
          <w:w w:val="90"/>
        </w:rPr>
        <w:t xml:space="preserve">Освоение образовательной программы, в том числе отдельной части или всего объема учебной дисциплины (модуля), сопровождается текущим контролем успеваемости и промежуточной аттестацией обучающихся. </w:t>
      </w:r>
    </w:p>
    <w:p w14:paraId="42146DC4" w14:textId="77777777" w:rsidR="006A1599" w:rsidRPr="00C10607" w:rsidRDefault="006A1599" w:rsidP="006A1599">
      <w:pPr>
        <w:ind w:firstLine="709"/>
        <w:jc w:val="both"/>
        <w:rPr>
          <w:color w:val="000000"/>
          <w:w w:val="90"/>
        </w:rPr>
      </w:pPr>
      <w:r w:rsidRPr="00C10607">
        <w:rPr>
          <w:color w:val="000000"/>
          <w:w w:val="90"/>
        </w:rPr>
        <w:t>Оценка качества освоения ППССЗ включает текущий контроль успеваемости, промежуточную и государственную итоговую аттестации обучающихся.</w:t>
      </w:r>
    </w:p>
    <w:p w14:paraId="24C3C6CE" w14:textId="77777777" w:rsidR="006A1599" w:rsidRPr="00C10607" w:rsidRDefault="006A1599" w:rsidP="006A1599">
      <w:pPr>
        <w:ind w:firstLine="709"/>
        <w:jc w:val="both"/>
        <w:rPr>
          <w:color w:val="000000"/>
          <w:w w:val="90"/>
        </w:rPr>
      </w:pPr>
      <w:r w:rsidRPr="00C10607">
        <w:rPr>
          <w:color w:val="000000"/>
          <w:w w:val="90"/>
        </w:rPr>
        <w:t>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14:paraId="05AE9512" w14:textId="77777777" w:rsidR="006A1599" w:rsidRPr="00C10607" w:rsidRDefault="006A1599" w:rsidP="006A1599">
      <w:pPr>
        <w:ind w:firstLine="709"/>
        <w:jc w:val="both"/>
        <w:rPr>
          <w:color w:val="000000"/>
          <w:w w:val="90"/>
        </w:rPr>
      </w:pPr>
      <w:r w:rsidRPr="00C10607">
        <w:rPr>
          <w:color w:val="000000"/>
          <w:w w:val="90"/>
        </w:rPr>
        <w:t>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14:paraId="15998AEA" w14:textId="77777777" w:rsidR="006A1599" w:rsidRPr="00C10607" w:rsidRDefault="006A1599" w:rsidP="006A1599">
      <w:pPr>
        <w:ind w:firstLine="709"/>
        <w:jc w:val="both"/>
        <w:rPr>
          <w:color w:val="000000"/>
          <w:w w:val="90"/>
        </w:rPr>
      </w:pPr>
      <w:r w:rsidRPr="00C10607">
        <w:rPr>
          <w:color w:val="000000"/>
          <w:w w:val="90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</w:t>
      </w:r>
      <w:r>
        <w:rPr>
          <w:color w:val="000000"/>
          <w:w w:val="90"/>
        </w:rPr>
        <w:t xml:space="preserve"> </w:t>
      </w:r>
      <w:r w:rsidRPr="00C10607">
        <w:rPr>
          <w:color w:val="000000"/>
          <w:w w:val="90"/>
        </w:rPr>
        <w:t>организацией после предварительного положительного заключения работодателей.</w:t>
      </w:r>
    </w:p>
    <w:p w14:paraId="3E72EF67" w14:textId="77777777" w:rsidR="006A1599" w:rsidRPr="00C10607" w:rsidRDefault="006A1599" w:rsidP="006A1599">
      <w:pPr>
        <w:ind w:firstLine="709"/>
        <w:jc w:val="both"/>
        <w:rPr>
          <w:color w:val="000000"/>
          <w:w w:val="90"/>
        </w:rPr>
      </w:pPr>
      <w:r w:rsidRPr="00C10607">
        <w:rPr>
          <w:color w:val="000000"/>
          <w:w w:val="90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активно привлекаются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активно привлекаются работодатели.</w:t>
      </w:r>
    </w:p>
    <w:p w14:paraId="5A570554" w14:textId="77777777" w:rsidR="006A1599" w:rsidRPr="00C10607" w:rsidRDefault="006A1599" w:rsidP="006A1599">
      <w:pPr>
        <w:ind w:firstLine="709"/>
        <w:jc w:val="both"/>
        <w:rPr>
          <w:color w:val="000000"/>
          <w:w w:val="90"/>
        </w:rPr>
      </w:pPr>
      <w:r w:rsidRPr="00C10607">
        <w:rPr>
          <w:color w:val="000000"/>
          <w:w w:val="90"/>
        </w:rPr>
        <w:t>Оценка качества подготовки обучающихся и выпускников осуществляется в двух основных направлениях:</w:t>
      </w:r>
    </w:p>
    <w:p w14:paraId="57744939" w14:textId="77777777" w:rsidR="006A1599" w:rsidRPr="006A1599" w:rsidRDefault="006A1599" w:rsidP="006A1599">
      <w:pPr>
        <w:pStyle w:val="a7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</w:pPr>
      <w:r w:rsidRPr="006A1599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>оценка уровня освоения дисциплин;</w:t>
      </w:r>
    </w:p>
    <w:p w14:paraId="2329E427" w14:textId="77777777" w:rsidR="006A1599" w:rsidRPr="006A1599" w:rsidRDefault="006A1599" w:rsidP="00682191">
      <w:pPr>
        <w:pStyle w:val="a7"/>
        <w:numPr>
          <w:ilvl w:val="0"/>
          <w:numId w:val="18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</w:pPr>
      <w:r w:rsidRPr="006A1599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>оценка уровня овладения компетенциями.</w:t>
      </w:r>
    </w:p>
    <w:p w14:paraId="19227AD8" w14:textId="77777777" w:rsidR="001633EF" w:rsidRPr="001633EF" w:rsidRDefault="001633EF" w:rsidP="001633EF">
      <w:pPr>
        <w:ind w:firstLine="709"/>
        <w:jc w:val="both"/>
        <w:rPr>
          <w:color w:val="000000"/>
          <w:w w:val="90"/>
        </w:rPr>
      </w:pPr>
      <w:r w:rsidRPr="001633EF">
        <w:rPr>
          <w:color w:val="000000"/>
          <w:w w:val="90"/>
        </w:rPr>
        <w:t>Предусмотрены следующие формы промежуточной аттестации:</w:t>
      </w:r>
    </w:p>
    <w:p w14:paraId="5ACF7FAB" w14:textId="77777777" w:rsidR="001633EF" w:rsidRPr="001633EF" w:rsidRDefault="001633EF" w:rsidP="001633EF">
      <w:pPr>
        <w:numPr>
          <w:ilvl w:val="0"/>
          <w:numId w:val="15"/>
        </w:numPr>
        <w:ind w:left="1418"/>
        <w:contextualSpacing/>
        <w:jc w:val="both"/>
        <w:rPr>
          <w:color w:val="000000"/>
          <w:w w:val="90"/>
        </w:rPr>
      </w:pPr>
      <w:r w:rsidRPr="001633EF">
        <w:rPr>
          <w:color w:val="000000"/>
          <w:w w:val="90"/>
        </w:rPr>
        <w:t>по дисциплинам общеобразовательного цикла – ДЗ (дифференцированный зачет) или Э (экзамен);</w:t>
      </w:r>
    </w:p>
    <w:p w14:paraId="65619CBC" w14:textId="77777777" w:rsidR="001633EF" w:rsidRPr="001633EF" w:rsidRDefault="001633EF" w:rsidP="001633EF">
      <w:pPr>
        <w:numPr>
          <w:ilvl w:val="0"/>
          <w:numId w:val="15"/>
        </w:numPr>
        <w:ind w:left="1418"/>
        <w:contextualSpacing/>
        <w:jc w:val="both"/>
        <w:rPr>
          <w:color w:val="000000"/>
          <w:w w:val="90"/>
        </w:rPr>
      </w:pPr>
      <w:r w:rsidRPr="001633EF">
        <w:rPr>
          <w:color w:val="000000"/>
          <w:w w:val="90"/>
        </w:rPr>
        <w:t>по дисциплинам профессионального цикла и циклов ОГСЭ и ЕН – З (зачет), ДЗ (дифференцированный зачет), Э (экзамен)</w:t>
      </w:r>
    </w:p>
    <w:p w14:paraId="6CC6BB6D" w14:textId="77777777" w:rsidR="001633EF" w:rsidRPr="001633EF" w:rsidRDefault="001633EF" w:rsidP="001633EF">
      <w:pPr>
        <w:numPr>
          <w:ilvl w:val="0"/>
          <w:numId w:val="15"/>
        </w:numPr>
        <w:ind w:left="1418"/>
        <w:contextualSpacing/>
        <w:jc w:val="both"/>
        <w:rPr>
          <w:color w:val="000000"/>
          <w:w w:val="90"/>
        </w:rPr>
      </w:pPr>
      <w:r w:rsidRPr="001633EF">
        <w:rPr>
          <w:color w:val="000000"/>
          <w:w w:val="90"/>
        </w:rPr>
        <w:t>формой промежуточной аттестации по физической культуре являются зачеты, которые проводятся каждый семестр и не учитываются при подсчете допустимого количества зачетов в учебном году, завершает освоение программы дифференцированный зачет</w:t>
      </w:r>
    </w:p>
    <w:p w14:paraId="1F112A5A" w14:textId="77777777" w:rsidR="001633EF" w:rsidRPr="001633EF" w:rsidRDefault="001633EF" w:rsidP="001633EF">
      <w:pPr>
        <w:numPr>
          <w:ilvl w:val="0"/>
          <w:numId w:val="15"/>
        </w:numPr>
        <w:ind w:left="1418"/>
        <w:contextualSpacing/>
        <w:jc w:val="both"/>
        <w:rPr>
          <w:color w:val="000000"/>
          <w:w w:val="90"/>
        </w:rPr>
      </w:pPr>
      <w:r w:rsidRPr="001633EF">
        <w:rPr>
          <w:color w:val="000000"/>
          <w:w w:val="90"/>
        </w:rPr>
        <w:t xml:space="preserve">по составным элементам программы профессионального модуля (по МДК – дифференцированный зачет или экзамен, по учебной и производственной практике – дифференцированный зачет) </w:t>
      </w:r>
    </w:p>
    <w:p w14:paraId="70928BF2" w14:textId="77777777" w:rsidR="001633EF" w:rsidRPr="001633EF" w:rsidRDefault="001633EF" w:rsidP="001633EF">
      <w:pPr>
        <w:numPr>
          <w:ilvl w:val="0"/>
          <w:numId w:val="15"/>
        </w:numPr>
        <w:ind w:left="1418"/>
        <w:contextualSpacing/>
        <w:jc w:val="both"/>
        <w:rPr>
          <w:color w:val="000000"/>
          <w:w w:val="90"/>
        </w:rPr>
      </w:pPr>
      <w:r w:rsidRPr="001633EF">
        <w:rPr>
          <w:color w:val="000000"/>
          <w:w w:val="90"/>
        </w:rPr>
        <w:lastRenderedPageBreak/>
        <w:t>по профессиональным модулям обязательная форма промежуточной аттестации – Эк (экзамен (квалификационный), который представляет собой форму независимой оценки результатов обучения с участием работодателей. Экзамен (квалификационный) проверяет готовность обучающегося к выполнению указанного вида профессиональной деятельности и сформированность у него компетенций, определенных в разделе «VI. Требования к структуре программы подготовки специалистов среднего звена» ФГОС СПО. Условием допуска к экзамену (квалификационному) является успешное освоение обучающимися всех элементов программы профессионального модуля: теоретической части модуля (МДК) и практик.</w:t>
      </w:r>
    </w:p>
    <w:p w14:paraId="410FA72B" w14:textId="77777777" w:rsidR="001633EF" w:rsidRPr="001633EF" w:rsidRDefault="001633EF" w:rsidP="001633EF">
      <w:pPr>
        <w:ind w:firstLine="709"/>
        <w:jc w:val="both"/>
        <w:rPr>
          <w:color w:val="000000"/>
          <w:w w:val="90"/>
        </w:rPr>
      </w:pPr>
      <w:r w:rsidRPr="001633EF">
        <w:rPr>
          <w:color w:val="000000"/>
          <w:w w:val="90"/>
        </w:rPr>
        <w:t>Промежуточн</w:t>
      </w:r>
      <w:r w:rsidR="001769D0">
        <w:rPr>
          <w:color w:val="000000"/>
          <w:w w:val="90"/>
        </w:rPr>
        <w:t>ая</w:t>
      </w:r>
      <w:r w:rsidRPr="001633EF">
        <w:rPr>
          <w:color w:val="000000"/>
          <w:w w:val="90"/>
        </w:rPr>
        <w:t xml:space="preserve"> аттестаци</w:t>
      </w:r>
      <w:r w:rsidR="001769D0">
        <w:rPr>
          <w:color w:val="000000"/>
          <w:w w:val="90"/>
        </w:rPr>
        <w:t>я</w:t>
      </w:r>
      <w:r w:rsidRPr="001633EF">
        <w:rPr>
          <w:color w:val="000000"/>
          <w:w w:val="90"/>
        </w:rPr>
        <w:t xml:space="preserve"> в форме экзамена проводит</w:t>
      </w:r>
      <w:r w:rsidR="001769D0">
        <w:rPr>
          <w:color w:val="000000"/>
          <w:w w:val="90"/>
        </w:rPr>
        <w:t>ся</w:t>
      </w:r>
      <w:r w:rsidRPr="001633EF">
        <w:rPr>
          <w:color w:val="000000"/>
          <w:w w:val="90"/>
        </w:rPr>
        <w:t xml:space="preserve"> в день, освобожденный от других форм учебной нагрузки. Промежуточн</w:t>
      </w:r>
      <w:r w:rsidR="001769D0">
        <w:rPr>
          <w:color w:val="000000"/>
          <w:w w:val="90"/>
        </w:rPr>
        <w:t>ая</w:t>
      </w:r>
      <w:r w:rsidRPr="001633EF">
        <w:rPr>
          <w:color w:val="000000"/>
          <w:w w:val="90"/>
        </w:rPr>
        <w:t xml:space="preserve"> аттестаци</w:t>
      </w:r>
      <w:r w:rsidR="001769D0">
        <w:rPr>
          <w:color w:val="000000"/>
          <w:w w:val="90"/>
        </w:rPr>
        <w:t>я</w:t>
      </w:r>
      <w:r w:rsidRPr="001633EF">
        <w:rPr>
          <w:color w:val="000000"/>
          <w:w w:val="90"/>
        </w:rPr>
        <w:t xml:space="preserve"> в форме зачета или дифференцированного зачета проводит</w:t>
      </w:r>
      <w:r w:rsidR="001769D0">
        <w:rPr>
          <w:color w:val="000000"/>
          <w:w w:val="90"/>
        </w:rPr>
        <w:t>ся</w:t>
      </w:r>
      <w:r w:rsidRPr="001633EF">
        <w:rPr>
          <w:color w:val="000000"/>
          <w:w w:val="90"/>
        </w:rPr>
        <w:t xml:space="preserve"> за счет часов, отведенных на освоение соответствующей учебной дисциплины или профессионального модуля</w:t>
      </w:r>
      <w:r w:rsidR="001769D0">
        <w:rPr>
          <w:color w:val="000000"/>
          <w:w w:val="90"/>
        </w:rPr>
        <w:t>.</w:t>
      </w:r>
    </w:p>
    <w:p w14:paraId="108CF7F6" w14:textId="77777777" w:rsidR="00F4193C" w:rsidRDefault="00F4193C" w:rsidP="001633EF">
      <w:pPr>
        <w:ind w:firstLine="709"/>
        <w:jc w:val="both"/>
        <w:rPr>
          <w:color w:val="000000"/>
          <w:w w:val="90"/>
        </w:rPr>
      </w:pPr>
      <w:r>
        <w:rPr>
          <w:color w:val="000000"/>
          <w:w w:val="90"/>
        </w:rPr>
        <w:t xml:space="preserve">В 4 и 5 семестрах </w:t>
      </w:r>
      <w:r w:rsidR="001633EF" w:rsidRPr="001633EF">
        <w:rPr>
          <w:color w:val="000000"/>
          <w:w w:val="90"/>
        </w:rPr>
        <w:t>дни экзаменов чередуются с днями учебных занятий</w:t>
      </w:r>
      <w:r>
        <w:rPr>
          <w:color w:val="000000"/>
          <w:w w:val="90"/>
        </w:rPr>
        <w:t>. Время на подготовку</w:t>
      </w:r>
      <w:r w:rsidR="001633EF" w:rsidRPr="001633EF">
        <w:rPr>
          <w:color w:val="000000"/>
          <w:w w:val="90"/>
        </w:rPr>
        <w:t xml:space="preserve"> к экзамену </w:t>
      </w:r>
      <w:r>
        <w:rPr>
          <w:color w:val="000000"/>
          <w:w w:val="90"/>
        </w:rPr>
        <w:t>не выделяется</w:t>
      </w:r>
      <w:r w:rsidR="001633EF" w:rsidRPr="001633EF">
        <w:rPr>
          <w:color w:val="000000"/>
          <w:w w:val="90"/>
        </w:rPr>
        <w:t xml:space="preserve"> и </w:t>
      </w:r>
      <w:r w:rsidR="001769D0">
        <w:rPr>
          <w:color w:val="000000"/>
          <w:w w:val="90"/>
        </w:rPr>
        <w:t xml:space="preserve">экзамен </w:t>
      </w:r>
      <w:r w:rsidR="001633EF" w:rsidRPr="001633EF">
        <w:rPr>
          <w:color w:val="000000"/>
          <w:w w:val="90"/>
        </w:rPr>
        <w:t>проводит</w:t>
      </w:r>
      <w:r w:rsidR="001769D0">
        <w:rPr>
          <w:color w:val="000000"/>
          <w:w w:val="90"/>
        </w:rPr>
        <w:t>ся</w:t>
      </w:r>
      <w:r w:rsidR="001633EF" w:rsidRPr="001633EF">
        <w:rPr>
          <w:color w:val="000000"/>
          <w:w w:val="90"/>
        </w:rPr>
        <w:t xml:space="preserve"> на следующий день после завершения освоения соответствующей программы. </w:t>
      </w:r>
    </w:p>
    <w:p w14:paraId="0B115BF5" w14:textId="77777777" w:rsidR="001633EF" w:rsidRPr="001633EF" w:rsidRDefault="001633EF" w:rsidP="001633EF">
      <w:pPr>
        <w:ind w:firstLine="709"/>
        <w:jc w:val="both"/>
        <w:rPr>
          <w:color w:val="000000"/>
          <w:w w:val="90"/>
        </w:rPr>
      </w:pPr>
      <w:r w:rsidRPr="001633EF">
        <w:rPr>
          <w:color w:val="000000"/>
          <w:w w:val="90"/>
        </w:rPr>
        <w:t>Если 2 экзамена запланированы в рамках одной календарной недели без учебных занятий между ними, для подготовки ко второму экзамену, в т. ч. для проведения консультаций, предусм</w:t>
      </w:r>
      <w:r w:rsidR="001769D0">
        <w:rPr>
          <w:color w:val="000000"/>
          <w:w w:val="90"/>
        </w:rPr>
        <w:t>атривается</w:t>
      </w:r>
      <w:r w:rsidRPr="001633EF">
        <w:rPr>
          <w:color w:val="000000"/>
          <w:w w:val="90"/>
        </w:rPr>
        <w:t xml:space="preserve"> не менее 2 дней</w:t>
      </w:r>
    </w:p>
    <w:p w14:paraId="34017356" w14:textId="77777777" w:rsidR="00FD3419" w:rsidRPr="00CB6FE6" w:rsidRDefault="00FD3419" w:rsidP="00633C91">
      <w:pPr>
        <w:spacing w:before="240" w:after="120"/>
        <w:ind w:firstLine="709"/>
        <w:rPr>
          <w:b/>
          <w:color w:val="000000"/>
          <w:w w:val="90"/>
        </w:rPr>
      </w:pPr>
      <w:r>
        <w:rPr>
          <w:b/>
          <w:color w:val="000000"/>
          <w:w w:val="90"/>
        </w:rPr>
        <w:t>1</w:t>
      </w:r>
      <w:r w:rsidRPr="00CB6FE6">
        <w:rPr>
          <w:b/>
          <w:color w:val="000000"/>
          <w:w w:val="90"/>
        </w:rPr>
        <w:t xml:space="preserve">.7. Формы проведения государственной итоговой аттестации </w:t>
      </w:r>
    </w:p>
    <w:p w14:paraId="36B27FF6" w14:textId="77777777" w:rsidR="006A1599" w:rsidRPr="00F10560" w:rsidRDefault="006A1599" w:rsidP="00F10560">
      <w:pPr>
        <w:ind w:firstLine="709"/>
        <w:jc w:val="both"/>
        <w:rPr>
          <w:color w:val="000000"/>
          <w:w w:val="90"/>
        </w:rPr>
      </w:pPr>
      <w:r w:rsidRPr="00F10560">
        <w:rPr>
          <w:color w:val="000000"/>
          <w:w w:val="90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план.</w:t>
      </w:r>
    </w:p>
    <w:p w14:paraId="78E3D269" w14:textId="77777777" w:rsidR="001633EF" w:rsidRPr="00F10560" w:rsidRDefault="001633EF" w:rsidP="006A1599">
      <w:pPr>
        <w:ind w:firstLine="709"/>
        <w:jc w:val="both"/>
        <w:rPr>
          <w:color w:val="000000"/>
          <w:w w:val="90"/>
        </w:rPr>
      </w:pPr>
      <w:r w:rsidRPr="00F10560">
        <w:rPr>
          <w:color w:val="000000"/>
          <w:w w:val="90"/>
        </w:rPr>
        <w:t>Государственная итоговая аттестация включает подготовку и защиту выпускной квали</w:t>
      </w:r>
      <w:r w:rsidR="006A1599" w:rsidRPr="00F10560">
        <w:rPr>
          <w:color w:val="000000"/>
          <w:w w:val="90"/>
        </w:rPr>
        <w:t>фикационной работы (дипломная</w:t>
      </w:r>
      <w:r w:rsidRPr="00F10560">
        <w:rPr>
          <w:color w:val="000000"/>
          <w:w w:val="90"/>
        </w:rPr>
        <w:t xml:space="preserve"> </w:t>
      </w:r>
      <w:r w:rsidR="006A1599" w:rsidRPr="00F10560">
        <w:rPr>
          <w:color w:val="000000"/>
          <w:w w:val="90"/>
        </w:rPr>
        <w:t>работа</w:t>
      </w:r>
      <w:r w:rsidRPr="00F10560">
        <w:rPr>
          <w:color w:val="000000"/>
          <w:w w:val="90"/>
        </w:rPr>
        <w:t xml:space="preserve">). </w:t>
      </w:r>
      <w:r w:rsidR="006A1599" w:rsidRPr="00F10560">
        <w:rPr>
          <w:color w:val="000000"/>
          <w:w w:val="90"/>
        </w:rPr>
        <w:t>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14:paraId="570C0260" w14:textId="1B889DE0" w:rsidR="001633EF" w:rsidRPr="00F10560" w:rsidRDefault="001633EF" w:rsidP="001633EF">
      <w:pPr>
        <w:ind w:firstLine="709"/>
        <w:jc w:val="both"/>
        <w:rPr>
          <w:color w:val="000000"/>
          <w:w w:val="90"/>
        </w:rPr>
      </w:pPr>
      <w:r w:rsidRPr="00F10560">
        <w:rPr>
          <w:color w:val="000000"/>
          <w:w w:val="90"/>
        </w:rPr>
        <w:t xml:space="preserve">По результатам защиты выпускнику присваивается квалификация </w:t>
      </w:r>
      <w:r w:rsidR="006A1599" w:rsidRPr="00F933C4">
        <w:rPr>
          <w:i/>
          <w:color w:val="000000"/>
          <w:w w:val="90"/>
        </w:rPr>
        <w:t>юрист</w:t>
      </w:r>
      <w:r w:rsidRPr="00F10560">
        <w:rPr>
          <w:color w:val="000000"/>
          <w:w w:val="90"/>
        </w:rPr>
        <w:t xml:space="preserve"> и выдается диплом государственного образца. Порядок проведения государственной итоговой аттестации определяется Положением о ГИА, утвержденным директором </w:t>
      </w:r>
      <w:r w:rsidR="00470EFA">
        <w:rPr>
          <w:w w:val="90"/>
        </w:rPr>
        <w:t>П</w:t>
      </w:r>
      <w:r w:rsidR="003623FC">
        <w:rPr>
          <w:w w:val="90"/>
        </w:rPr>
        <w:t xml:space="preserve">ОУ </w:t>
      </w:r>
      <w:r w:rsidR="003623FC" w:rsidRPr="00F10560">
        <w:rPr>
          <w:w w:val="90"/>
        </w:rPr>
        <w:t>«</w:t>
      </w:r>
      <w:r w:rsidR="003623FC">
        <w:rPr>
          <w:w w:val="90"/>
        </w:rPr>
        <w:t>Техникум дизайна, экономики и права</w:t>
      </w:r>
      <w:r w:rsidR="003623FC" w:rsidRPr="00F10560">
        <w:rPr>
          <w:w w:val="90"/>
        </w:rPr>
        <w:t>»</w:t>
      </w:r>
      <w:r w:rsidRPr="00F10560">
        <w:rPr>
          <w:color w:val="000000"/>
          <w:w w:val="90"/>
        </w:rPr>
        <w:t>.</w:t>
      </w:r>
    </w:p>
    <w:p w14:paraId="02C3FD03" w14:textId="77777777" w:rsidR="00FD3419" w:rsidRDefault="00FD3419" w:rsidP="00FD3419">
      <w:pPr>
        <w:spacing w:before="240" w:after="120"/>
        <w:ind w:firstLine="709"/>
        <w:jc w:val="both"/>
        <w:rPr>
          <w:color w:val="000000"/>
          <w:w w:val="90"/>
        </w:rPr>
      </w:pPr>
      <w:r>
        <w:rPr>
          <w:b/>
          <w:color w:val="000000"/>
          <w:w w:val="90"/>
        </w:rPr>
        <w:t>1</w:t>
      </w:r>
      <w:r w:rsidRPr="00236495">
        <w:rPr>
          <w:b/>
          <w:color w:val="000000"/>
          <w:w w:val="90"/>
        </w:rPr>
        <w:t>.</w:t>
      </w:r>
      <w:r>
        <w:rPr>
          <w:b/>
          <w:color w:val="000000"/>
          <w:w w:val="90"/>
        </w:rPr>
        <w:t>8</w:t>
      </w:r>
      <w:r w:rsidRPr="00236495">
        <w:rPr>
          <w:b/>
          <w:color w:val="000000"/>
          <w:w w:val="90"/>
        </w:rPr>
        <w:t>. Формы проведения консультаций</w:t>
      </w:r>
    </w:p>
    <w:p w14:paraId="33CE114A" w14:textId="77777777" w:rsidR="00FD3419" w:rsidRPr="00F10560" w:rsidRDefault="00FD3419" w:rsidP="00682191">
      <w:pPr>
        <w:pStyle w:val="a7"/>
        <w:spacing w:after="0"/>
        <w:ind w:left="0" w:firstLine="709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</w:pPr>
      <w:r w:rsidRPr="00F10560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>Формы проведения консультаций - индивидуальные и групповые, письменные и устные.</w:t>
      </w:r>
    </w:p>
    <w:p w14:paraId="037A1C61" w14:textId="77777777" w:rsidR="00FD3419" w:rsidRPr="00CB6FE6" w:rsidRDefault="00FD3419" w:rsidP="00FD3419">
      <w:pPr>
        <w:autoSpaceDE w:val="0"/>
        <w:autoSpaceDN w:val="0"/>
        <w:adjustRightInd w:val="0"/>
        <w:ind w:firstLine="709"/>
        <w:jc w:val="both"/>
        <w:rPr>
          <w:color w:val="000000"/>
          <w:w w:val="90"/>
        </w:rPr>
      </w:pPr>
    </w:p>
    <w:p w14:paraId="452D7E65" w14:textId="77777777" w:rsidR="003E6813" w:rsidRDefault="003E6813" w:rsidP="003E6813">
      <w:pPr>
        <w:spacing w:line="360" w:lineRule="auto"/>
        <w:rPr>
          <w:sz w:val="32"/>
          <w:szCs w:val="32"/>
        </w:rPr>
        <w:sectPr w:rsidR="003E6813" w:rsidSect="00414339">
          <w:footerReference w:type="default" r:id="rId8"/>
          <w:pgSz w:w="11906" w:h="16838"/>
          <w:pgMar w:top="1135" w:right="849" w:bottom="993" w:left="1701" w:header="709" w:footer="709" w:gutter="0"/>
          <w:cols w:space="720"/>
          <w:titlePg/>
          <w:docGrid w:linePitch="326"/>
        </w:sectPr>
      </w:pPr>
    </w:p>
    <w:p w14:paraId="04778E84" w14:textId="77777777" w:rsidR="009C734F" w:rsidRPr="009C734F" w:rsidRDefault="00FD3419" w:rsidP="009C734F">
      <w:pPr>
        <w:autoSpaceDE w:val="0"/>
        <w:autoSpaceDN w:val="0"/>
        <w:adjustRightInd w:val="0"/>
        <w:spacing w:line="180" w:lineRule="atLeast"/>
        <w:ind w:firstLine="500"/>
        <w:jc w:val="center"/>
        <w:rPr>
          <w:sz w:val="28"/>
          <w:szCs w:val="28"/>
        </w:rPr>
      </w:pPr>
      <w:bookmarkStart w:id="3" w:name="_GoBack"/>
      <w:bookmarkEnd w:id="3"/>
      <w:r w:rsidRPr="009C734F">
        <w:rPr>
          <w:sz w:val="28"/>
          <w:szCs w:val="28"/>
        </w:rPr>
        <w:lastRenderedPageBreak/>
        <w:t>4</w:t>
      </w:r>
      <w:r w:rsidR="003B4CF7" w:rsidRPr="009C734F">
        <w:rPr>
          <w:sz w:val="28"/>
          <w:szCs w:val="28"/>
        </w:rPr>
        <w:t>. Перечень кабинетов, лабораторий, мастерских и др</w:t>
      </w:r>
      <w:r w:rsidR="00302253" w:rsidRPr="009C734F">
        <w:rPr>
          <w:sz w:val="28"/>
          <w:szCs w:val="28"/>
        </w:rPr>
        <w:t xml:space="preserve">угих помещений </w:t>
      </w:r>
      <w:r w:rsidR="009C734F">
        <w:rPr>
          <w:sz w:val="28"/>
          <w:szCs w:val="28"/>
        </w:rPr>
        <w:br/>
      </w:r>
      <w:r w:rsidR="003B4CF7" w:rsidRPr="009C734F">
        <w:rPr>
          <w:sz w:val="28"/>
          <w:szCs w:val="28"/>
        </w:rPr>
        <w:t xml:space="preserve">для подготовки по специальности </w:t>
      </w:r>
      <w:r w:rsidR="009C734F">
        <w:rPr>
          <w:sz w:val="28"/>
          <w:szCs w:val="28"/>
        </w:rPr>
        <w:br/>
      </w:r>
      <w:r w:rsidR="009C734F" w:rsidRPr="009C734F">
        <w:rPr>
          <w:sz w:val="28"/>
          <w:szCs w:val="28"/>
        </w:rPr>
        <w:t>40.02.01 Право и организация социального обеспечения</w:t>
      </w:r>
    </w:p>
    <w:p w14:paraId="79A30EBA" w14:textId="77777777" w:rsidR="003B4CF7" w:rsidRPr="009C734F" w:rsidRDefault="003B4CF7" w:rsidP="009C734F">
      <w:pPr>
        <w:pStyle w:val="3"/>
        <w:spacing w:before="0" w:after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8688"/>
      </w:tblGrid>
      <w:tr w:rsidR="003B4CF7" w:rsidRPr="0073013B" w14:paraId="2AEEFB44" w14:textId="77777777" w:rsidTr="009C734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FF49" w14:textId="77777777" w:rsidR="003B4CF7" w:rsidRPr="0073013B" w:rsidRDefault="003B4CF7">
            <w:pPr>
              <w:spacing w:line="360" w:lineRule="auto"/>
              <w:jc w:val="center"/>
              <w:rPr>
                <w:b/>
              </w:rPr>
            </w:pPr>
            <w:r w:rsidRPr="0073013B">
              <w:rPr>
                <w:b/>
              </w:rPr>
              <w:t>№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8E53" w14:textId="77777777" w:rsidR="003B4CF7" w:rsidRPr="0073013B" w:rsidRDefault="003B4CF7">
            <w:pPr>
              <w:spacing w:line="360" w:lineRule="auto"/>
              <w:jc w:val="center"/>
              <w:rPr>
                <w:b/>
              </w:rPr>
            </w:pPr>
            <w:r w:rsidRPr="0073013B">
              <w:rPr>
                <w:b/>
              </w:rPr>
              <w:t>Наименование</w:t>
            </w:r>
          </w:p>
        </w:tc>
      </w:tr>
      <w:tr w:rsidR="003B4CF7" w:rsidRPr="0073013B" w14:paraId="02B2155F" w14:textId="77777777" w:rsidTr="009C734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35DF" w14:textId="77777777" w:rsidR="003B4CF7" w:rsidRPr="0073013B" w:rsidRDefault="003B4CF7">
            <w:pPr>
              <w:spacing w:line="360" w:lineRule="auto"/>
              <w:jc w:val="center"/>
            </w:pP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8181" w14:textId="77777777" w:rsidR="003B4CF7" w:rsidRPr="0073013B" w:rsidRDefault="003B4CF7">
            <w:pPr>
              <w:spacing w:line="360" w:lineRule="auto"/>
              <w:jc w:val="center"/>
              <w:rPr>
                <w:b/>
              </w:rPr>
            </w:pPr>
            <w:r w:rsidRPr="0073013B">
              <w:rPr>
                <w:b/>
              </w:rPr>
              <w:t>Кабинеты:</w:t>
            </w:r>
          </w:p>
        </w:tc>
      </w:tr>
      <w:tr w:rsidR="00D66E9D" w:rsidRPr="0073013B" w14:paraId="3B9C9744" w14:textId="77777777" w:rsidTr="009C734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9962" w14:textId="77777777" w:rsidR="00D66E9D" w:rsidRPr="0073013B" w:rsidRDefault="00D66E9D">
            <w:pPr>
              <w:spacing w:line="360" w:lineRule="auto"/>
              <w:jc w:val="center"/>
            </w:pPr>
            <w:r w:rsidRPr="0073013B">
              <w:t>1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FD1A" w14:textId="77777777" w:rsidR="00D66E9D" w:rsidRPr="0073013B" w:rsidRDefault="00D66E9D">
            <w:pPr>
              <w:spacing w:line="360" w:lineRule="auto"/>
            </w:pPr>
            <w:r w:rsidRPr="00D66E9D">
              <w:t>Истории</w:t>
            </w:r>
          </w:p>
        </w:tc>
      </w:tr>
      <w:tr w:rsidR="00D66E9D" w:rsidRPr="0073013B" w14:paraId="1D717D44" w14:textId="77777777" w:rsidTr="009C734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EB8A" w14:textId="77777777" w:rsidR="00D66E9D" w:rsidRPr="0073013B" w:rsidRDefault="00D66E9D" w:rsidP="00D66E9D">
            <w:pPr>
              <w:spacing w:line="360" w:lineRule="auto"/>
              <w:jc w:val="center"/>
            </w:pPr>
            <w:r w:rsidRPr="0073013B">
              <w:t>2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CCD2" w14:textId="77777777" w:rsidR="00D66E9D" w:rsidRPr="0073013B" w:rsidRDefault="00D66E9D" w:rsidP="00D66E9D">
            <w:pPr>
              <w:spacing w:line="360" w:lineRule="auto"/>
            </w:pPr>
            <w:r w:rsidRPr="00D66E9D">
              <w:t>Основ философии</w:t>
            </w:r>
          </w:p>
        </w:tc>
      </w:tr>
      <w:tr w:rsidR="00D66E9D" w:rsidRPr="0073013B" w14:paraId="377A9042" w14:textId="77777777" w:rsidTr="009C734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6B27" w14:textId="77777777" w:rsidR="00D66E9D" w:rsidRPr="0073013B" w:rsidRDefault="00D66E9D" w:rsidP="00D66E9D">
            <w:pPr>
              <w:spacing w:line="360" w:lineRule="auto"/>
              <w:jc w:val="center"/>
            </w:pPr>
            <w:r w:rsidRPr="0073013B">
              <w:t>3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7BA8" w14:textId="77777777" w:rsidR="00D66E9D" w:rsidRPr="0073013B" w:rsidRDefault="00D66E9D" w:rsidP="00D66E9D">
            <w:pPr>
              <w:spacing w:line="360" w:lineRule="auto"/>
            </w:pPr>
            <w:r w:rsidRPr="0073013B">
              <w:t>Иностранного языка</w:t>
            </w:r>
          </w:p>
        </w:tc>
      </w:tr>
      <w:tr w:rsidR="00D66E9D" w:rsidRPr="0073013B" w14:paraId="2CD0BB3E" w14:textId="77777777" w:rsidTr="00D66E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FE9A" w14:textId="77777777" w:rsidR="00D66E9D" w:rsidRPr="0073013B" w:rsidRDefault="00D66E9D" w:rsidP="00D66E9D">
            <w:pPr>
              <w:spacing w:line="360" w:lineRule="auto"/>
              <w:jc w:val="center"/>
            </w:pPr>
            <w:r w:rsidRPr="0073013B">
              <w:t>4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56DA" w14:textId="77777777" w:rsidR="00D66E9D" w:rsidRPr="0073013B" w:rsidRDefault="00D66E9D" w:rsidP="00D66E9D">
            <w:pPr>
              <w:spacing w:line="360" w:lineRule="auto"/>
            </w:pPr>
            <w:r w:rsidRPr="00D66E9D">
              <w:t>Основ экологического права</w:t>
            </w:r>
          </w:p>
        </w:tc>
      </w:tr>
      <w:tr w:rsidR="00D66E9D" w:rsidRPr="0073013B" w14:paraId="240A7DB1" w14:textId="77777777" w:rsidTr="009C734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0F64" w14:textId="77777777" w:rsidR="00D66E9D" w:rsidRPr="0073013B" w:rsidRDefault="00D66E9D" w:rsidP="00D66E9D">
            <w:pPr>
              <w:spacing w:line="360" w:lineRule="auto"/>
              <w:jc w:val="center"/>
            </w:pPr>
            <w:r w:rsidRPr="0073013B">
              <w:t>5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4F51" w14:textId="77777777" w:rsidR="00D66E9D" w:rsidRPr="0073013B" w:rsidRDefault="00D66E9D" w:rsidP="00D66E9D">
            <w:pPr>
              <w:spacing w:line="360" w:lineRule="auto"/>
            </w:pPr>
            <w:r w:rsidRPr="00D66E9D">
              <w:t>Теории государства и права</w:t>
            </w:r>
          </w:p>
        </w:tc>
      </w:tr>
      <w:tr w:rsidR="00D66E9D" w:rsidRPr="0073013B" w14:paraId="29EC5410" w14:textId="77777777" w:rsidTr="009C734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A9AC" w14:textId="77777777" w:rsidR="00D66E9D" w:rsidRPr="0073013B" w:rsidRDefault="00D66E9D" w:rsidP="00D66E9D">
            <w:pPr>
              <w:spacing w:line="360" w:lineRule="auto"/>
              <w:jc w:val="center"/>
            </w:pPr>
            <w:r w:rsidRPr="0073013B">
              <w:t>6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F212" w14:textId="77777777" w:rsidR="00D66E9D" w:rsidRPr="0073013B" w:rsidRDefault="00D66E9D" w:rsidP="00D66E9D">
            <w:pPr>
              <w:spacing w:line="360" w:lineRule="auto"/>
            </w:pPr>
            <w:r w:rsidRPr="00D66E9D">
              <w:t>Конституционного и административного права</w:t>
            </w:r>
          </w:p>
        </w:tc>
      </w:tr>
      <w:tr w:rsidR="00D66E9D" w:rsidRPr="0073013B" w14:paraId="1BB2D6A1" w14:textId="77777777" w:rsidTr="009C734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B424" w14:textId="77777777" w:rsidR="00D66E9D" w:rsidRPr="0073013B" w:rsidRDefault="00D66E9D" w:rsidP="00D66E9D">
            <w:pPr>
              <w:spacing w:line="360" w:lineRule="auto"/>
              <w:jc w:val="center"/>
            </w:pPr>
            <w:r w:rsidRPr="0073013B">
              <w:t>7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AA1C" w14:textId="77777777" w:rsidR="00D66E9D" w:rsidRPr="0073013B" w:rsidRDefault="00D66E9D" w:rsidP="00D66E9D">
            <w:pPr>
              <w:spacing w:line="360" w:lineRule="auto"/>
            </w:pPr>
            <w:r w:rsidRPr="00D66E9D">
              <w:t>Трудового права</w:t>
            </w:r>
          </w:p>
        </w:tc>
      </w:tr>
      <w:tr w:rsidR="00D66E9D" w:rsidRPr="0073013B" w14:paraId="7D5EA0F9" w14:textId="77777777" w:rsidTr="009C734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ABE4" w14:textId="77777777" w:rsidR="00D66E9D" w:rsidRPr="0073013B" w:rsidRDefault="00D66E9D" w:rsidP="00D66E9D">
            <w:pPr>
              <w:spacing w:line="360" w:lineRule="auto"/>
              <w:jc w:val="center"/>
            </w:pPr>
            <w:r w:rsidRPr="0073013B">
              <w:t>8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15A7" w14:textId="77777777" w:rsidR="00D66E9D" w:rsidRPr="0073013B" w:rsidRDefault="00D66E9D" w:rsidP="00D66E9D">
            <w:pPr>
              <w:spacing w:line="360" w:lineRule="auto"/>
            </w:pPr>
            <w:r w:rsidRPr="00D66E9D">
              <w:t>Гражданского, семейного права и гражданского процесса</w:t>
            </w:r>
          </w:p>
        </w:tc>
      </w:tr>
      <w:tr w:rsidR="00D66E9D" w:rsidRPr="0073013B" w14:paraId="5D92A80A" w14:textId="77777777" w:rsidTr="009C734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7395" w14:textId="77777777" w:rsidR="00D66E9D" w:rsidRPr="0073013B" w:rsidRDefault="00D66E9D" w:rsidP="00D66E9D">
            <w:pPr>
              <w:spacing w:line="360" w:lineRule="auto"/>
              <w:jc w:val="center"/>
            </w:pPr>
            <w:r w:rsidRPr="0073013B">
              <w:t>9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F02D" w14:textId="77777777" w:rsidR="00D66E9D" w:rsidRPr="0073013B" w:rsidRDefault="00D66E9D" w:rsidP="00D66E9D">
            <w:pPr>
              <w:spacing w:line="360" w:lineRule="auto"/>
            </w:pPr>
            <w:r w:rsidRPr="00D66E9D">
              <w:t>Дисциплин права</w:t>
            </w:r>
          </w:p>
        </w:tc>
      </w:tr>
      <w:tr w:rsidR="00D66E9D" w:rsidRPr="0073013B" w14:paraId="0F1E3D8E" w14:textId="77777777" w:rsidTr="00D66E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8297" w14:textId="77777777" w:rsidR="00D66E9D" w:rsidRPr="0073013B" w:rsidRDefault="00D66E9D" w:rsidP="00D66E9D">
            <w:pPr>
              <w:spacing w:line="360" w:lineRule="auto"/>
              <w:jc w:val="center"/>
            </w:pPr>
            <w:r w:rsidRPr="0073013B">
              <w:t>10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B778" w14:textId="77777777" w:rsidR="00D66E9D" w:rsidRPr="0073013B" w:rsidRDefault="00D66E9D" w:rsidP="00D66E9D">
            <w:pPr>
              <w:spacing w:line="360" w:lineRule="auto"/>
            </w:pPr>
            <w:r w:rsidRPr="00D66E9D">
              <w:t>Менеджмента и экономики организации</w:t>
            </w:r>
          </w:p>
        </w:tc>
      </w:tr>
      <w:tr w:rsidR="00D66E9D" w:rsidRPr="0073013B" w14:paraId="10F992AD" w14:textId="77777777" w:rsidTr="00D66E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2497" w14:textId="77777777" w:rsidR="00D66E9D" w:rsidRPr="0073013B" w:rsidRDefault="00D66E9D" w:rsidP="00D66E9D">
            <w:pPr>
              <w:spacing w:line="360" w:lineRule="auto"/>
              <w:jc w:val="center"/>
            </w:pPr>
            <w:r w:rsidRPr="0073013B">
              <w:t>11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6A94" w14:textId="77777777" w:rsidR="00D66E9D" w:rsidRPr="00D66E9D" w:rsidRDefault="00D66E9D" w:rsidP="00D66E9D">
            <w:pPr>
              <w:spacing w:line="360" w:lineRule="auto"/>
            </w:pPr>
            <w:r w:rsidRPr="00D66E9D">
              <w:t>Профессиональных дисциплин</w:t>
            </w:r>
          </w:p>
        </w:tc>
      </w:tr>
      <w:tr w:rsidR="00D66E9D" w:rsidRPr="0073013B" w14:paraId="5C60EC29" w14:textId="77777777" w:rsidTr="00D66E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A155" w14:textId="77777777" w:rsidR="00D66E9D" w:rsidRPr="0073013B" w:rsidRDefault="00D66E9D" w:rsidP="00D66E9D">
            <w:pPr>
              <w:spacing w:line="360" w:lineRule="auto"/>
              <w:jc w:val="center"/>
            </w:pPr>
            <w:r w:rsidRPr="0073013B">
              <w:t>12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1358" w14:textId="77777777" w:rsidR="00D66E9D" w:rsidRPr="0073013B" w:rsidRDefault="00D66E9D" w:rsidP="00D66E9D">
            <w:pPr>
              <w:spacing w:line="360" w:lineRule="auto"/>
            </w:pPr>
            <w:r w:rsidRPr="00D66E9D">
              <w:t>Права социального обеспечения</w:t>
            </w:r>
          </w:p>
        </w:tc>
      </w:tr>
      <w:tr w:rsidR="00D66E9D" w:rsidRPr="0073013B" w14:paraId="42553B12" w14:textId="77777777" w:rsidTr="00D66E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CEE5" w14:textId="77777777" w:rsidR="00D66E9D" w:rsidRPr="0073013B" w:rsidRDefault="00D66E9D" w:rsidP="00D66E9D">
            <w:pPr>
              <w:spacing w:line="360" w:lineRule="auto"/>
              <w:jc w:val="center"/>
            </w:pPr>
            <w:r w:rsidRPr="0073013B">
              <w:t>13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CD2D" w14:textId="77777777" w:rsidR="00D66E9D" w:rsidRPr="0073013B" w:rsidRDefault="00D66E9D" w:rsidP="00D66E9D">
            <w:pPr>
              <w:spacing w:line="360" w:lineRule="auto"/>
            </w:pPr>
            <w:r w:rsidRPr="00D66E9D">
              <w:t>Безопасности жизнедеятельности</w:t>
            </w:r>
          </w:p>
        </w:tc>
      </w:tr>
      <w:tr w:rsidR="00D66E9D" w:rsidRPr="0073013B" w14:paraId="120406AB" w14:textId="77777777" w:rsidTr="009C734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07F7" w14:textId="77777777" w:rsidR="00D66E9D" w:rsidRPr="0073013B" w:rsidRDefault="00D66E9D" w:rsidP="00D66E9D">
            <w:pPr>
              <w:spacing w:line="360" w:lineRule="auto"/>
              <w:jc w:val="center"/>
            </w:pP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742F" w14:textId="77777777" w:rsidR="00D66E9D" w:rsidRPr="0073013B" w:rsidRDefault="00D66E9D" w:rsidP="00D66E9D">
            <w:pPr>
              <w:spacing w:line="360" w:lineRule="auto"/>
              <w:jc w:val="center"/>
              <w:rPr>
                <w:b/>
              </w:rPr>
            </w:pPr>
            <w:r w:rsidRPr="0073013B">
              <w:rPr>
                <w:b/>
              </w:rPr>
              <w:t>Лаборатории:</w:t>
            </w:r>
          </w:p>
        </w:tc>
      </w:tr>
      <w:tr w:rsidR="00D66E9D" w:rsidRPr="0073013B" w14:paraId="4524D216" w14:textId="77777777" w:rsidTr="009C734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8E8F" w14:textId="77777777" w:rsidR="00D66E9D" w:rsidRPr="0073013B" w:rsidRDefault="00D66E9D" w:rsidP="00D66E9D">
            <w:pPr>
              <w:spacing w:line="360" w:lineRule="auto"/>
              <w:jc w:val="center"/>
            </w:pPr>
            <w:r w:rsidRPr="0073013B">
              <w:t>1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E5E1" w14:textId="77777777" w:rsidR="00D66E9D" w:rsidRPr="0073013B" w:rsidRDefault="00D66E9D" w:rsidP="00D66E9D">
            <w:pPr>
              <w:spacing w:line="360" w:lineRule="auto"/>
            </w:pPr>
            <w:r w:rsidRPr="00D66E9D">
              <w:t>Информатики</w:t>
            </w:r>
          </w:p>
        </w:tc>
      </w:tr>
      <w:tr w:rsidR="00D66E9D" w:rsidRPr="0073013B" w14:paraId="62998276" w14:textId="77777777" w:rsidTr="00D66E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7EAB" w14:textId="77777777" w:rsidR="00D66E9D" w:rsidRPr="0073013B" w:rsidRDefault="00D66E9D" w:rsidP="00D66E9D">
            <w:pPr>
              <w:spacing w:line="360" w:lineRule="auto"/>
              <w:jc w:val="center"/>
            </w:pPr>
            <w:r w:rsidRPr="0073013B">
              <w:t>2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3671" w14:textId="77777777" w:rsidR="00D66E9D" w:rsidRPr="0073013B" w:rsidRDefault="00D66E9D" w:rsidP="00D66E9D">
            <w:pPr>
              <w:spacing w:line="360" w:lineRule="auto"/>
            </w:pPr>
            <w:r w:rsidRPr="0073013B">
              <w:t>Информационных технологий в профессиональной деятельности</w:t>
            </w:r>
          </w:p>
        </w:tc>
      </w:tr>
      <w:tr w:rsidR="00D66E9D" w:rsidRPr="0073013B" w14:paraId="45741290" w14:textId="77777777" w:rsidTr="00D66E9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DAFC" w14:textId="77777777" w:rsidR="00D66E9D" w:rsidRPr="0073013B" w:rsidRDefault="00D66E9D" w:rsidP="00D66E9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C186" w14:textId="77777777" w:rsidR="00D66E9D" w:rsidRPr="0073013B" w:rsidRDefault="00D66E9D" w:rsidP="00D66E9D">
            <w:pPr>
              <w:spacing w:line="360" w:lineRule="auto"/>
            </w:pPr>
            <w:r w:rsidRPr="00D66E9D">
              <w:t>Технических средств обучения</w:t>
            </w:r>
          </w:p>
        </w:tc>
      </w:tr>
      <w:tr w:rsidR="00D66E9D" w:rsidRPr="0073013B" w14:paraId="4B15D042" w14:textId="77777777" w:rsidTr="009C734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F2D6" w14:textId="77777777" w:rsidR="00D66E9D" w:rsidRPr="0073013B" w:rsidRDefault="00D66E9D" w:rsidP="00D66E9D">
            <w:pPr>
              <w:spacing w:line="360" w:lineRule="auto"/>
              <w:jc w:val="center"/>
            </w:pP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AB06" w14:textId="77777777" w:rsidR="00D66E9D" w:rsidRPr="0073013B" w:rsidRDefault="00D66E9D" w:rsidP="00D66E9D">
            <w:pPr>
              <w:spacing w:line="360" w:lineRule="auto"/>
              <w:jc w:val="center"/>
              <w:rPr>
                <w:b/>
              </w:rPr>
            </w:pPr>
            <w:r w:rsidRPr="0073013B">
              <w:rPr>
                <w:b/>
              </w:rPr>
              <w:t>Спортивный комплекс</w:t>
            </w:r>
          </w:p>
        </w:tc>
      </w:tr>
      <w:tr w:rsidR="00D66E9D" w:rsidRPr="0073013B" w14:paraId="673BC6C0" w14:textId="77777777" w:rsidTr="009C734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4DF8" w14:textId="77777777" w:rsidR="00D66E9D" w:rsidRPr="0073013B" w:rsidRDefault="00D66E9D" w:rsidP="00D66E9D">
            <w:pPr>
              <w:spacing w:line="360" w:lineRule="auto"/>
              <w:jc w:val="center"/>
            </w:pPr>
            <w:r w:rsidRPr="0073013B">
              <w:t>1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DC58" w14:textId="77777777" w:rsidR="00D66E9D" w:rsidRPr="0073013B" w:rsidRDefault="00D66E9D" w:rsidP="00D66E9D">
            <w:pPr>
              <w:spacing w:line="360" w:lineRule="auto"/>
            </w:pPr>
            <w:r w:rsidRPr="0073013B">
              <w:t>Спортивный зал</w:t>
            </w:r>
          </w:p>
        </w:tc>
      </w:tr>
      <w:tr w:rsidR="00D66E9D" w:rsidRPr="0073013B" w14:paraId="68CB0161" w14:textId="77777777" w:rsidTr="009C734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A916" w14:textId="77777777" w:rsidR="00D66E9D" w:rsidRPr="0073013B" w:rsidRDefault="00D66E9D" w:rsidP="00D66E9D">
            <w:pPr>
              <w:spacing w:line="360" w:lineRule="auto"/>
              <w:jc w:val="center"/>
            </w:pPr>
            <w:r w:rsidRPr="0073013B">
              <w:t>2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9C11" w14:textId="77777777" w:rsidR="00D66E9D" w:rsidRPr="0073013B" w:rsidRDefault="00D66E9D" w:rsidP="00D66E9D">
            <w:pPr>
              <w:spacing w:line="360" w:lineRule="auto"/>
            </w:pPr>
            <w:r w:rsidRPr="0073013B">
              <w:t>Открытый стадион широкого профиля с элементами полосы препятствий</w:t>
            </w:r>
          </w:p>
        </w:tc>
      </w:tr>
      <w:tr w:rsidR="00D66E9D" w:rsidRPr="0073013B" w14:paraId="355628AA" w14:textId="77777777" w:rsidTr="009C734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D1D6" w14:textId="77777777" w:rsidR="00D66E9D" w:rsidRPr="0073013B" w:rsidRDefault="00D66E9D" w:rsidP="00D66E9D">
            <w:pPr>
              <w:spacing w:line="360" w:lineRule="auto"/>
              <w:jc w:val="center"/>
            </w:pPr>
            <w:r w:rsidRPr="0073013B">
              <w:t>3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D249" w14:textId="77777777" w:rsidR="00D66E9D" w:rsidRPr="0073013B" w:rsidRDefault="00D66E9D" w:rsidP="005A0D5F">
            <w:r w:rsidRPr="0073013B">
              <w:t>Стрелковый тир</w:t>
            </w:r>
            <w:r>
              <w:t xml:space="preserve"> </w:t>
            </w:r>
          </w:p>
        </w:tc>
      </w:tr>
      <w:tr w:rsidR="00D66E9D" w:rsidRPr="0073013B" w14:paraId="12ED3C22" w14:textId="77777777" w:rsidTr="009C734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DC32" w14:textId="77777777" w:rsidR="00D66E9D" w:rsidRPr="0073013B" w:rsidRDefault="00D66E9D" w:rsidP="00D66E9D">
            <w:pPr>
              <w:spacing w:line="360" w:lineRule="auto"/>
              <w:jc w:val="center"/>
            </w:pP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4D37" w14:textId="77777777" w:rsidR="00D66E9D" w:rsidRPr="0073013B" w:rsidRDefault="00D66E9D" w:rsidP="00D66E9D">
            <w:pPr>
              <w:spacing w:line="360" w:lineRule="auto"/>
              <w:jc w:val="center"/>
              <w:rPr>
                <w:b/>
              </w:rPr>
            </w:pPr>
            <w:r w:rsidRPr="0073013B">
              <w:rPr>
                <w:b/>
              </w:rPr>
              <w:t>Залы</w:t>
            </w:r>
          </w:p>
        </w:tc>
      </w:tr>
      <w:tr w:rsidR="00D66E9D" w:rsidRPr="0073013B" w14:paraId="7F9C1ECA" w14:textId="77777777" w:rsidTr="009C734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8F49" w14:textId="77777777" w:rsidR="00D66E9D" w:rsidRPr="0073013B" w:rsidRDefault="00D66E9D" w:rsidP="00D66E9D">
            <w:pPr>
              <w:spacing w:line="360" w:lineRule="auto"/>
              <w:jc w:val="center"/>
            </w:pPr>
            <w:r w:rsidRPr="0073013B">
              <w:t>1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C06E" w14:textId="77777777" w:rsidR="00D66E9D" w:rsidRPr="0073013B" w:rsidRDefault="00D66E9D" w:rsidP="00D66E9D">
            <w:pPr>
              <w:spacing w:line="360" w:lineRule="auto"/>
            </w:pPr>
            <w:r w:rsidRPr="0073013B">
              <w:t>Библиотека, читальный зал с выходом в сеть Интернет</w:t>
            </w:r>
          </w:p>
        </w:tc>
      </w:tr>
      <w:tr w:rsidR="00D66E9D" w:rsidRPr="0073013B" w14:paraId="650428AD" w14:textId="77777777" w:rsidTr="009C734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1BA1" w14:textId="77777777" w:rsidR="00D66E9D" w:rsidRPr="0073013B" w:rsidRDefault="00D66E9D" w:rsidP="00D66E9D">
            <w:pPr>
              <w:spacing w:line="360" w:lineRule="auto"/>
              <w:jc w:val="center"/>
            </w:pPr>
            <w:r w:rsidRPr="0073013B">
              <w:t>2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A6DC" w14:textId="77777777" w:rsidR="00D66E9D" w:rsidRPr="0073013B" w:rsidRDefault="00D66E9D" w:rsidP="00D66E9D">
            <w:pPr>
              <w:spacing w:line="360" w:lineRule="auto"/>
            </w:pPr>
            <w:r w:rsidRPr="0073013B">
              <w:t>Актовый зал</w:t>
            </w:r>
          </w:p>
        </w:tc>
      </w:tr>
    </w:tbl>
    <w:p w14:paraId="6B995E1F" w14:textId="77777777" w:rsidR="00082683" w:rsidRDefault="00082683" w:rsidP="0073013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sectPr w:rsidR="00082683" w:rsidSect="0008268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841B1" w14:textId="77777777" w:rsidR="00CB74DD" w:rsidRDefault="00CB74DD" w:rsidP="00302253">
      <w:r>
        <w:separator/>
      </w:r>
    </w:p>
  </w:endnote>
  <w:endnote w:type="continuationSeparator" w:id="0">
    <w:p w14:paraId="3E378E91" w14:textId="77777777" w:rsidR="00CB74DD" w:rsidRDefault="00CB74DD" w:rsidP="0030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1939607"/>
    </w:sdtPr>
    <w:sdtEndPr/>
    <w:sdtContent>
      <w:p w14:paraId="1406ED18" w14:textId="77777777" w:rsidR="00DB6D02" w:rsidRDefault="00DB6D0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4D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8C27D52" w14:textId="77777777" w:rsidR="00DB6D02" w:rsidRDefault="00DB6D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6123"/>
    </w:sdtPr>
    <w:sdtEndPr/>
    <w:sdtContent>
      <w:p w14:paraId="4A0B1BED" w14:textId="77777777" w:rsidR="00DB6D02" w:rsidRDefault="00DB6D0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4D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273B26DF" w14:textId="77777777" w:rsidR="00DB6D02" w:rsidRDefault="00DB6D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D2020" w14:textId="77777777" w:rsidR="00CB74DD" w:rsidRDefault="00CB74DD" w:rsidP="00302253">
      <w:r>
        <w:separator/>
      </w:r>
    </w:p>
  </w:footnote>
  <w:footnote w:type="continuationSeparator" w:id="0">
    <w:p w14:paraId="060BC02F" w14:textId="77777777" w:rsidR="00CB74DD" w:rsidRDefault="00CB74DD" w:rsidP="00302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C7B4D"/>
    <w:multiLevelType w:val="hybridMultilevel"/>
    <w:tmpl w:val="FD82F79E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7B41"/>
    <w:multiLevelType w:val="hybridMultilevel"/>
    <w:tmpl w:val="59E4D716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F1AA0"/>
    <w:multiLevelType w:val="hybridMultilevel"/>
    <w:tmpl w:val="1F1CF514"/>
    <w:lvl w:ilvl="0" w:tplc="0FC41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92FA7"/>
    <w:multiLevelType w:val="hybridMultilevel"/>
    <w:tmpl w:val="C52CACCA"/>
    <w:lvl w:ilvl="0" w:tplc="0FC41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22AFB"/>
    <w:multiLevelType w:val="hybridMultilevel"/>
    <w:tmpl w:val="3FD41748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CD533A8"/>
    <w:multiLevelType w:val="hybridMultilevel"/>
    <w:tmpl w:val="C10EC900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F2772"/>
    <w:multiLevelType w:val="hybridMultilevel"/>
    <w:tmpl w:val="071AAB3A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1EA6E02"/>
    <w:multiLevelType w:val="hybridMultilevel"/>
    <w:tmpl w:val="05D6528A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16729"/>
    <w:multiLevelType w:val="hybridMultilevel"/>
    <w:tmpl w:val="C00E6E08"/>
    <w:lvl w:ilvl="0" w:tplc="0FC41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32A8"/>
    <w:multiLevelType w:val="hybridMultilevel"/>
    <w:tmpl w:val="14CAF0A2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BBE0C06"/>
    <w:multiLevelType w:val="hybridMultilevel"/>
    <w:tmpl w:val="CCE4F2E0"/>
    <w:lvl w:ilvl="0" w:tplc="0FC41C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7F71DE"/>
    <w:multiLevelType w:val="hybridMultilevel"/>
    <w:tmpl w:val="D6365EDA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12E1714"/>
    <w:multiLevelType w:val="hybridMultilevel"/>
    <w:tmpl w:val="1946F7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575BF"/>
    <w:multiLevelType w:val="hybridMultilevel"/>
    <w:tmpl w:val="F266DD8E"/>
    <w:lvl w:ilvl="0" w:tplc="0FC41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BD7A91"/>
    <w:multiLevelType w:val="hybridMultilevel"/>
    <w:tmpl w:val="D2EC2DE4"/>
    <w:lvl w:ilvl="0" w:tplc="0FC41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A0B3E"/>
    <w:multiLevelType w:val="hybridMultilevel"/>
    <w:tmpl w:val="168C6B7A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C4347"/>
    <w:multiLevelType w:val="hybridMultilevel"/>
    <w:tmpl w:val="7B3C1F4E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FBE0C6A"/>
    <w:multiLevelType w:val="hybridMultilevel"/>
    <w:tmpl w:val="E3C49A98"/>
    <w:lvl w:ilvl="0" w:tplc="0FC41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D7E30"/>
    <w:multiLevelType w:val="hybridMultilevel"/>
    <w:tmpl w:val="A0F6AB74"/>
    <w:lvl w:ilvl="0" w:tplc="04190005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15"/>
  </w:num>
  <w:num w:numId="5">
    <w:abstractNumId w:val="11"/>
  </w:num>
  <w:num w:numId="6">
    <w:abstractNumId w:val="0"/>
  </w:num>
  <w:num w:numId="7">
    <w:abstractNumId w:val="14"/>
  </w:num>
  <w:num w:numId="8">
    <w:abstractNumId w:val="10"/>
  </w:num>
  <w:num w:numId="9">
    <w:abstractNumId w:val="8"/>
  </w:num>
  <w:num w:numId="10">
    <w:abstractNumId w:val="2"/>
  </w:num>
  <w:num w:numId="11">
    <w:abstractNumId w:val="17"/>
  </w:num>
  <w:num w:numId="12">
    <w:abstractNumId w:val="6"/>
  </w:num>
  <w:num w:numId="13">
    <w:abstractNumId w:val="18"/>
  </w:num>
  <w:num w:numId="14">
    <w:abstractNumId w:val="12"/>
  </w:num>
  <w:num w:numId="15">
    <w:abstractNumId w:val="16"/>
  </w:num>
  <w:num w:numId="16">
    <w:abstractNumId w:val="3"/>
  </w:num>
  <w:num w:numId="17">
    <w:abstractNumId w:val="5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F7"/>
    <w:rsid w:val="00012F90"/>
    <w:rsid w:val="00014AD4"/>
    <w:rsid w:val="00052534"/>
    <w:rsid w:val="00082683"/>
    <w:rsid w:val="0009773C"/>
    <w:rsid w:val="000A60AC"/>
    <w:rsid w:val="00103352"/>
    <w:rsid w:val="001041C5"/>
    <w:rsid w:val="001220A0"/>
    <w:rsid w:val="00140073"/>
    <w:rsid w:val="00142AB3"/>
    <w:rsid w:val="001633EF"/>
    <w:rsid w:val="00164FD0"/>
    <w:rsid w:val="001769D0"/>
    <w:rsid w:val="00194F3C"/>
    <w:rsid w:val="001A72E1"/>
    <w:rsid w:val="001B4385"/>
    <w:rsid w:val="001C7CEA"/>
    <w:rsid w:val="001D4151"/>
    <w:rsid w:val="00202A5D"/>
    <w:rsid w:val="00220F9D"/>
    <w:rsid w:val="00223099"/>
    <w:rsid w:val="00245BC0"/>
    <w:rsid w:val="00252ECC"/>
    <w:rsid w:val="00293487"/>
    <w:rsid w:val="002B0CDA"/>
    <w:rsid w:val="00302253"/>
    <w:rsid w:val="0031283D"/>
    <w:rsid w:val="00312A02"/>
    <w:rsid w:val="0035639A"/>
    <w:rsid w:val="003623FC"/>
    <w:rsid w:val="0037397C"/>
    <w:rsid w:val="003A17C3"/>
    <w:rsid w:val="003A1C5A"/>
    <w:rsid w:val="003A7653"/>
    <w:rsid w:val="003B4CF7"/>
    <w:rsid w:val="003E6813"/>
    <w:rsid w:val="003F52BF"/>
    <w:rsid w:val="00404618"/>
    <w:rsid w:val="00414339"/>
    <w:rsid w:val="00427F4C"/>
    <w:rsid w:val="00437615"/>
    <w:rsid w:val="00456D59"/>
    <w:rsid w:val="00464439"/>
    <w:rsid w:val="00470EFA"/>
    <w:rsid w:val="00480CE4"/>
    <w:rsid w:val="004B5D86"/>
    <w:rsid w:val="004C7C79"/>
    <w:rsid w:val="00505EC6"/>
    <w:rsid w:val="00507ABC"/>
    <w:rsid w:val="00517214"/>
    <w:rsid w:val="005654EC"/>
    <w:rsid w:val="00574B82"/>
    <w:rsid w:val="00581BC4"/>
    <w:rsid w:val="005A0D5F"/>
    <w:rsid w:val="005B5BA0"/>
    <w:rsid w:val="005E0DFB"/>
    <w:rsid w:val="00627D2A"/>
    <w:rsid w:val="00633C91"/>
    <w:rsid w:val="00641E50"/>
    <w:rsid w:val="00645DE9"/>
    <w:rsid w:val="006706AF"/>
    <w:rsid w:val="00682191"/>
    <w:rsid w:val="006A1599"/>
    <w:rsid w:val="006A408B"/>
    <w:rsid w:val="006D2DA7"/>
    <w:rsid w:val="006D4FA2"/>
    <w:rsid w:val="006F256B"/>
    <w:rsid w:val="006F52C8"/>
    <w:rsid w:val="00724870"/>
    <w:rsid w:val="0073013B"/>
    <w:rsid w:val="0074278D"/>
    <w:rsid w:val="0078721B"/>
    <w:rsid w:val="007D00B5"/>
    <w:rsid w:val="007D0814"/>
    <w:rsid w:val="007E4721"/>
    <w:rsid w:val="008224D3"/>
    <w:rsid w:val="00836119"/>
    <w:rsid w:val="00881CCE"/>
    <w:rsid w:val="00885462"/>
    <w:rsid w:val="00886897"/>
    <w:rsid w:val="008905E2"/>
    <w:rsid w:val="00894E57"/>
    <w:rsid w:val="008D30CB"/>
    <w:rsid w:val="00927754"/>
    <w:rsid w:val="00931B7F"/>
    <w:rsid w:val="009339B7"/>
    <w:rsid w:val="00934ABE"/>
    <w:rsid w:val="00963594"/>
    <w:rsid w:val="009813FA"/>
    <w:rsid w:val="009A7D7A"/>
    <w:rsid w:val="009B4810"/>
    <w:rsid w:val="009C5ED6"/>
    <w:rsid w:val="009C734F"/>
    <w:rsid w:val="00A105E7"/>
    <w:rsid w:val="00A14F9C"/>
    <w:rsid w:val="00A31F47"/>
    <w:rsid w:val="00A43D6E"/>
    <w:rsid w:val="00A631C8"/>
    <w:rsid w:val="00A745EE"/>
    <w:rsid w:val="00A84857"/>
    <w:rsid w:val="00A92809"/>
    <w:rsid w:val="00A97670"/>
    <w:rsid w:val="00AA04C7"/>
    <w:rsid w:val="00AA4722"/>
    <w:rsid w:val="00AB772F"/>
    <w:rsid w:val="00B001F5"/>
    <w:rsid w:val="00B4119B"/>
    <w:rsid w:val="00B5664D"/>
    <w:rsid w:val="00B67F68"/>
    <w:rsid w:val="00B83692"/>
    <w:rsid w:val="00B83EB2"/>
    <w:rsid w:val="00B919EF"/>
    <w:rsid w:val="00BB1047"/>
    <w:rsid w:val="00BC2F7F"/>
    <w:rsid w:val="00BC46BF"/>
    <w:rsid w:val="00BD1727"/>
    <w:rsid w:val="00BF07F9"/>
    <w:rsid w:val="00C036EE"/>
    <w:rsid w:val="00C10607"/>
    <w:rsid w:val="00C17052"/>
    <w:rsid w:val="00C23CB8"/>
    <w:rsid w:val="00C41ACB"/>
    <w:rsid w:val="00CA5249"/>
    <w:rsid w:val="00CB74DD"/>
    <w:rsid w:val="00CC08EE"/>
    <w:rsid w:val="00CC0BCE"/>
    <w:rsid w:val="00CC19D4"/>
    <w:rsid w:val="00CE75E2"/>
    <w:rsid w:val="00D15FA1"/>
    <w:rsid w:val="00D403F3"/>
    <w:rsid w:val="00D66E9D"/>
    <w:rsid w:val="00D83A4E"/>
    <w:rsid w:val="00DB6D02"/>
    <w:rsid w:val="00DC3152"/>
    <w:rsid w:val="00DE2D15"/>
    <w:rsid w:val="00E126CA"/>
    <w:rsid w:val="00E627F0"/>
    <w:rsid w:val="00E84B9F"/>
    <w:rsid w:val="00E8586D"/>
    <w:rsid w:val="00E872D7"/>
    <w:rsid w:val="00EB25E1"/>
    <w:rsid w:val="00EB373B"/>
    <w:rsid w:val="00EE5A65"/>
    <w:rsid w:val="00F10560"/>
    <w:rsid w:val="00F30DCB"/>
    <w:rsid w:val="00F4193C"/>
    <w:rsid w:val="00F42B64"/>
    <w:rsid w:val="00F74C7A"/>
    <w:rsid w:val="00F812CA"/>
    <w:rsid w:val="00F933C4"/>
    <w:rsid w:val="00F954D2"/>
    <w:rsid w:val="00F97BE3"/>
    <w:rsid w:val="00FA0FE8"/>
    <w:rsid w:val="00FB4E7E"/>
    <w:rsid w:val="00FD3419"/>
    <w:rsid w:val="00FF6F05"/>
    <w:rsid w:val="00FF73AE"/>
    <w:rsid w:val="00FF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D469BE"/>
  <w15:docId w15:val="{5CD1A176-7933-4BBB-8FFD-95A9446E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nhideWhenUsed/>
    <w:rsid w:val="003B4C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semiHidden/>
    <w:rsid w:val="003B4C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unhideWhenUsed/>
    <w:rsid w:val="003B4C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uiPriority w:val="99"/>
    <w:rsid w:val="003B4C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link w:val="a3"/>
    <w:locked/>
    <w:rsid w:val="003B4C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5"/>
    <w:semiHidden/>
    <w:locked/>
    <w:rsid w:val="003B4C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0225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3022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302253"/>
    <w:rPr>
      <w:sz w:val="20"/>
      <w:szCs w:val="20"/>
    </w:rPr>
  </w:style>
  <w:style w:type="character" w:styleId="aa">
    <w:name w:val="footnote reference"/>
    <w:basedOn w:val="a0"/>
    <w:semiHidden/>
    <w:unhideWhenUsed/>
    <w:rsid w:val="00302253"/>
    <w:rPr>
      <w:vertAlign w:val="superscript"/>
    </w:rPr>
  </w:style>
  <w:style w:type="paragraph" w:customStyle="1" w:styleId="ConsPlusNormal">
    <w:name w:val="ConsPlusNormal"/>
    <w:rsid w:val="00302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302253"/>
    <w:pPr>
      <w:spacing w:after="0" w:line="240" w:lineRule="auto"/>
    </w:pPr>
    <w:rPr>
      <w:rFonts w:ascii="Times New Roman" w:eastAsia="Calibri" w:hAnsi="Times New Roman" w:cs="Times New Roman"/>
      <w:sz w:val="28"/>
      <w:szCs w:val="26"/>
    </w:rPr>
  </w:style>
  <w:style w:type="paragraph" w:styleId="ac">
    <w:name w:val="Normal (Web)"/>
    <w:basedOn w:val="a"/>
    <w:uiPriority w:val="99"/>
    <w:unhideWhenUsed/>
    <w:rsid w:val="00302253"/>
    <w:pPr>
      <w:spacing w:before="100" w:beforeAutospacing="1" w:after="100" w:afterAutospacing="1"/>
    </w:pPr>
  </w:style>
  <w:style w:type="paragraph" w:customStyle="1" w:styleId="3">
    <w:name w:val="Стиль3"/>
    <w:basedOn w:val="a"/>
    <w:link w:val="30"/>
    <w:qFormat/>
    <w:rsid w:val="00302253"/>
    <w:pPr>
      <w:spacing w:before="240" w:after="120"/>
      <w:ind w:firstLine="709"/>
    </w:pPr>
    <w:rPr>
      <w:b/>
      <w:color w:val="000000"/>
      <w:w w:val="90"/>
    </w:rPr>
  </w:style>
  <w:style w:type="character" w:customStyle="1" w:styleId="30">
    <w:name w:val="Стиль3 Знак"/>
    <w:basedOn w:val="a0"/>
    <w:link w:val="3"/>
    <w:rsid w:val="00302253"/>
    <w:rPr>
      <w:rFonts w:ascii="Times New Roman" w:eastAsia="Times New Roman" w:hAnsi="Times New Roman" w:cs="Times New Roman"/>
      <w:b/>
      <w:color w:val="000000"/>
      <w:w w:val="90"/>
      <w:sz w:val="24"/>
      <w:szCs w:val="24"/>
      <w:lang w:eastAsia="ru-RU"/>
    </w:rPr>
  </w:style>
  <w:style w:type="paragraph" w:customStyle="1" w:styleId="11">
    <w:name w:val="Стиль1"/>
    <w:basedOn w:val="a"/>
    <w:link w:val="12"/>
    <w:qFormat/>
    <w:rsid w:val="00BC46BF"/>
    <w:pPr>
      <w:autoSpaceDE w:val="0"/>
      <w:autoSpaceDN w:val="0"/>
      <w:adjustRightInd w:val="0"/>
      <w:ind w:firstLine="709"/>
    </w:pPr>
    <w:rPr>
      <w:rFonts w:eastAsiaTheme="minorHAnsi"/>
      <w:b/>
      <w:bCs/>
      <w:color w:val="000000"/>
      <w:lang w:eastAsia="en-US"/>
    </w:rPr>
  </w:style>
  <w:style w:type="character" w:customStyle="1" w:styleId="12">
    <w:name w:val="Стиль1 Знак"/>
    <w:basedOn w:val="a0"/>
    <w:link w:val="11"/>
    <w:rsid w:val="00BC46BF"/>
    <w:rPr>
      <w:rFonts w:ascii="Times New Roman" w:hAnsi="Times New Roman" w:cs="Times New Roman"/>
      <w:b/>
      <w:bCs/>
      <w:color w:val="000000"/>
      <w:sz w:val="24"/>
      <w:szCs w:val="24"/>
    </w:rPr>
  </w:style>
  <w:style w:type="character" w:styleId="ad">
    <w:name w:val="Emphasis"/>
    <w:basedOn w:val="a0"/>
    <w:uiPriority w:val="20"/>
    <w:qFormat/>
    <w:rsid w:val="00A631C8"/>
    <w:rPr>
      <w:i/>
      <w:iCs/>
    </w:rPr>
  </w:style>
  <w:style w:type="table" w:styleId="ae">
    <w:name w:val="Table Grid"/>
    <w:basedOn w:val="a1"/>
    <w:uiPriority w:val="59"/>
    <w:rsid w:val="003F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8D30C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8D30CB"/>
    <w:rPr>
      <w:color w:val="800080"/>
      <w:u w:val="single"/>
    </w:rPr>
  </w:style>
  <w:style w:type="paragraph" w:customStyle="1" w:styleId="font5">
    <w:name w:val="font5"/>
    <w:basedOn w:val="a"/>
    <w:rsid w:val="008D30C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8D30CB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8D30CB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8">
    <w:name w:val="xl68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8D30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8D30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84">
    <w:name w:val="xl84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8D30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8D30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8D30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8D30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8D30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8D30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8D3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8D30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6">
    <w:name w:val="xl96"/>
    <w:basedOn w:val="a"/>
    <w:rsid w:val="008D3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7">
    <w:name w:val="xl97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D30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D30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D30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01">
    <w:name w:val="xl101"/>
    <w:basedOn w:val="a"/>
    <w:rsid w:val="008D30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8D30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3">
    <w:name w:val="xl103"/>
    <w:basedOn w:val="a"/>
    <w:rsid w:val="008D30C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8D30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8D30CB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D30CB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8D30C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"/>
    <w:rsid w:val="008D30CB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8D30C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8D30C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2">
    <w:name w:val="xl112"/>
    <w:basedOn w:val="a"/>
    <w:rsid w:val="008D30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rsid w:val="008D30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7">
    <w:name w:val="xl117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8D30CB"/>
    <w:pP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8D30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D30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25">
    <w:name w:val="xl125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26">
    <w:name w:val="xl126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127">
    <w:name w:val="xl127"/>
    <w:basedOn w:val="a"/>
    <w:rsid w:val="008D3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7D00B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00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nt6">
    <w:name w:val="font6"/>
    <w:basedOn w:val="a"/>
    <w:rsid w:val="00BF07F9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BF07F9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8">
    <w:name w:val="font8"/>
    <w:basedOn w:val="a"/>
    <w:rsid w:val="00BF07F9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  <w:sz w:val="16"/>
      <w:szCs w:val="16"/>
    </w:rPr>
  </w:style>
  <w:style w:type="paragraph" w:customStyle="1" w:styleId="xl130">
    <w:name w:val="xl130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2">
    <w:name w:val="xl132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BF07F9"/>
    <w:pP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7">
    <w:name w:val="xl137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39">
    <w:name w:val="xl139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140">
    <w:name w:val="xl140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41">
    <w:name w:val="xl141"/>
    <w:basedOn w:val="a"/>
    <w:rsid w:val="00BF07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BF07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43">
    <w:name w:val="xl143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4">
    <w:name w:val="xl144"/>
    <w:basedOn w:val="a"/>
    <w:rsid w:val="00BF07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BF07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BF07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9">
    <w:name w:val="xl149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  <w:sz w:val="18"/>
      <w:szCs w:val="18"/>
    </w:rPr>
  </w:style>
  <w:style w:type="paragraph" w:customStyle="1" w:styleId="xl151">
    <w:name w:val="xl151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52">
    <w:name w:val="xl152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53">
    <w:name w:val="xl153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4">
    <w:name w:val="xl154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5">
    <w:name w:val="xl155"/>
    <w:basedOn w:val="a"/>
    <w:rsid w:val="00BF07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56">
    <w:name w:val="xl156"/>
    <w:basedOn w:val="a"/>
    <w:rsid w:val="00BF07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57">
    <w:name w:val="xl157"/>
    <w:basedOn w:val="a"/>
    <w:rsid w:val="00BF07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58">
    <w:name w:val="xl158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BF07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BF07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BF07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62">
    <w:name w:val="xl162"/>
    <w:basedOn w:val="a"/>
    <w:rsid w:val="00BF07F9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63">
    <w:name w:val="xl163"/>
    <w:basedOn w:val="a"/>
    <w:rsid w:val="00BF07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64">
    <w:name w:val="xl164"/>
    <w:basedOn w:val="a"/>
    <w:rsid w:val="00BF07F9"/>
    <w:pPr>
      <w:pBdr>
        <w:lef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BF07F9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BF07F9"/>
    <w:pPr>
      <w:pBdr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BF07F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8">
    <w:name w:val="xl168"/>
    <w:basedOn w:val="a"/>
    <w:rsid w:val="00BF07F9"/>
    <w:pP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9">
    <w:name w:val="xl169"/>
    <w:basedOn w:val="a"/>
    <w:rsid w:val="00BF07F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0">
    <w:name w:val="xl170"/>
    <w:basedOn w:val="a"/>
    <w:rsid w:val="00BF07F9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1">
    <w:name w:val="xl171"/>
    <w:basedOn w:val="a"/>
    <w:rsid w:val="00BF07F9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2">
    <w:name w:val="xl172"/>
    <w:basedOn w:val="a"/>
    <w:rsid w:val="00BF07F9"/>
    <w:pPr>
      <w:pBdr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3">
    <w:name w:val="xl173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BF07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BF07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77">
    <w:name w:val="xl177"/>
    <w:basedOn w:val="a"/>
    <w:rsid w:val="00BF07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78">
    <w:name w:val="xl178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ECF90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79">
    <w:name w:val="xl179"/>
    <w:basedOn w:val="a"/>
    <w:rsid w:val="00BF07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ECF90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80">
    <w:name w:val="xl180"/>
    <w:basedOn w:val="a"/>
    <w:rsid w:val="00BF07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81">
    <w:name w:val="xl181"/>
    <w:basedOn w:val="a"/>
    <w:rsid w:val="00BF07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82">
    <w:name w:val="xl182"/>
    <w:basedOn w:val="a"/>
    <w:rsid w:val="00BF07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83">
    <w:name w:val="xl183"/>
    <w:basedOn w:val="a"/>
    <w:rsid w:val="00BF07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84">
    <w:name w:val="xl184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85">
    <w:name w:val="xl185"/>
    <w:basedOn w:val="a"/>
    <w:rsid w:val="00BF07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86">
    <w:name w:val="xl186"/>
    <w:basedOn w:val="a"/>
    <w:rsid w:val="00BF07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87">
    <w:name w:val="xl187"/>
    <w:basedOn w:val="a"/>
    <w:rsid w:val="00BF07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88">
    <w:name w:val="xl188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189">
    <w:name w:val="xl189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0">
    <w:name w:val="xl190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191">
    <w:name w:val="xl191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92">
    <w:name w:val="xl192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3">
    <w:name w:val="xl193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95">
    <w:name w:val="xl195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96">
    <w:name w:val="xl196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7">
    <w:name w:val="xl197"/>
    <w:basedOn w:val="a"/>
    <w:rsid w:val="00BF0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98332-B306-4D95-8173-4D2B1F67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3373</Words>
  <Characters>19230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Нинусик</dc:creator>
  <cp:keywords/>
  <dc:description/>
  <cp:lastModifiedBy>Галимат Уруджева</cp:lastModifiedBy>
  <cp:revision>24</cp:revision>
  <cp:lastPrinted>2017-10-12T10:22:00Z</cp:lastPrinted>
  <dcterms:created xsi:type="dcterms:W3CDTF">2015-09-04T17:57:00Z</dcterms:created>
  <dcterms:modified xsi:type="dcterms:W3CDTF">2021-09-30T12:06:00Z</dcterms:modified>
</cp:coreProperties>
</file>